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ae55944d74ef8" w:history="1">
              <w:r>
                <w:rPr>
                  <w:rStyle w:val="Hyperlink"/>
                </w:rPr>
                <w:t>2025-2031年中国四氢吡咯市场剖析及未来趋势分析报告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ae55944d74ef8" w:history="1">
              <w:r>
                <w:rPr>
                  <w:rStyle w:val="Hyperlink"/>
                </w:rPr>
                <w:t>2025-2031年中国四氢吡咯市场剖析及未来趋势分析报告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ae55944d74ef8" w:history="1">
                <w:r>
                  <w:rPr>
                    <w:rStyle w:val="Hyperlink"/>
                  </w:rPr>
                  <w:t>https://www.20087.com/1/37/SiQingBiGeHangYeYanJiuBaoGao.html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咯是一种重要的有机化合物，广泛应用于医药、农药和精细化工行业，作为合成多种活性物质的中间体。近年来，随着全球对新药研发和环保型农药需求的增加，四氢吡咯的市场需求持续增长。同时，合成技术的创新，如催化氢化和生物发酵法，降低了生产成本，提高了产品纯度。不过，由于其潜在的毒性，四氢吡咯的生产、存储和运输需遵循严格的安全规定，这对企业构成了额外的挑战。</w:t>
      </w:r>
      <w:r>
        <w:rPr>
          <w:rFonts w:hint="eastAsia"/>
        </w:rPr>
        <w:br/>
      </w:r>
      <w:r>
        <w:rPr>
          <w:rFonts w:hint="eastAsia"/>
        </w:rPr>
        <w:t>　　未来，四氢吡咯的生产将更加注重绿色化学和生物技术的应用。生物催化法将取代部分化学合成，减少有害副产品的生成，提高反应选择性。同时，通过优化工艺参数和设备设计，实现连续化和自动化生产，提高效率和安全性。此外，针对四氢吡咯在特定领域的应用研究，如新型药物载体和生物可降解材料，将推动其市场需求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ae55944d74ef8" w:history="1">
        <w:r>
          <w:rPr>
            <w:rStyle w:val="Hyperlink"/>
          </w:rPr>
          <w:t>2025-2031年中国四氢吡咯市场剖析及未来趋势分析报告</w:t>
        </w:r>
      </w:hyperlink>
      <w:r>
        <w:rPr>
          <w:rFonts w:hint="eastAsia"/>
        </w:rPr>
        <w:t>》基于对四氢吡咯行业的深入研究和市场监测数据，全面分析了四氢吡咯行业现状、市场需求与市场规模。四氢吡咯报告详细探讨了产业链结构，价格动态，以及四氢吡咯各细分市场的特点。同时，还科学预测了市场前景与发展趋势，深入剖析了四氢吡咯品牌竞争格局，市场集中度，以及重点企业的经营状况。四氢吡咯报告旨在挖掘行业投资价值，揭示潜在风险与机遇，为投资者和决策者提供专业、科学、客观的战略建议，是了解四氢吡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四氢吡咯产业概述</w:t>
      </w:r>
      <w:r>
        <w:rPr>
          <w:rFonts w:hint="eastAsia"/>
        </w:rPr>
        <w:br/>
      </w:r>
      <w:r>
        <w:rPr>
          <w:rFonts w:hint="eastAsia"/>
        </w:rPr>
        <w:t>　　第一节 四氢吡咯产业定义</w:t>
      </w:r>
      <w:r>
        <w:rPr>
          <w:rFonts w:hint="eastAsia"/>
        </w:rPr>
        <w:br/>
      </w:r>
      <w:r>
        <w:rPr>
          <w:rFonts w:hint="eastAsia"/>
        </w:rPr>
        <w:t>　　第二节 四氢吡咯产业发展历程</w:t>
      </w:r>
      <w:r>
        <w:rPr>
          <w:rFonts w:hint="eastAsia"/>
        </w:rPr>
        <w:br/>
      </w:r>
      <w:r>
        <w:rPr>
          <w:rFonts w:hint="eastAsia"/>
        </w:rPr>
        <w:t>　　第三节 四氢吡咯分类情况</w:t>
      </w:r>
      <w:r>
        <w:rPr>
          <w:rFonts w:hint="eastAsia"/>
        </w:rPr>
        <w:br/>
      </w:r>
      <w:r>
        <w:rPr>
          <w:rFonts w:hint="eastAsia"/>
        </w:rPr>
        <w:t>　　第四节 四氢吡咯产业链分析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2024-2025年四氢吡咯行业发展环境分析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我国四氢吡咯行业政策环境分析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一、四氢吡咯产业政策分析</w:t>
      </w:r>
      <w:r>
        <w:rPr>
          <w:rFonts w:hint="eastAsia"/>
        </w:rPr>
        <w:br/>
      </w:r>
      <w:r>
        <w:rPr>
          <w:rFonts w:hint="eastAsia"/>
        </w:rPr>
        <w:t>　　　　二、相关四氢吡咯产业政策影响分析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我国四氢吡咯行业技术环境分析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一、我国四氢吡咯技术发展概况</w:t>
      </w:r>
      <w:r>
        <w:rPr>
          <w:rFonts w:hint="eastAsia"/>
        </w:rPr>
        <w:br/>
      </w:r>
      <w:r>
        <w:rPr>
          <w:rFonts w:hint="eastAsia"/>
        </w:rPr>
        <w:t>　　　　二、我国四氢吡咯行业技术发展趋势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中国四氢吡咯市场供需分析预测</w:t>
      </w:r>
      <w:r>
        <w:rPr>
          <w:rFonts w:hint="eastAsia"/>
        </w:rPr>
        <w:br/>
      </w:r>
      <w:r>
        <w:rPr>
          <w:rFonts w:hint="eastAsia"/>
        </w:rPr>
        <w:t>　　第一节 四氢吡咯市场现状分析及预测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一、2019-2024年我国四氢吡咯市场规模分析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二、2025-2031年我国四氢吡咯市场规模预测</w:t>
      </w:r>
      <w:r>
        <w:rPr>
          <w:rFonts w:hint="eastAsia"/>
        </w:rPr>
        <w:br/>
      </w:r>
      <w:r>
        <w:rPr>
          <w:rFonts w:hint="eastAsia"/>
        </w:rPr>
        <w:t>　　第二节 四氢吡咯行业供给分析及预测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一、2019-2024年我国四氢吡咯行业产量分析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二、2025年我国四氢吡咯行业产量特点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三、2025-2031年我国四氢吡咯行业产量预测</w:t>
      </w:r>
      <w:r>
        <w:rPr>
          <w:rFonts w:hint="eastAsia"/>
        </w:rPr>
        <w:br/>
      </w:r>
      <w:r>
        <w:rPr>
          <w:rFonts w:hint="eastAsia"/>
        </w:rPr>
        <w:t>　　第三节 四氢吡咯市场需求分析及预测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一、2019-2024年我国四氢吡咯市场需求分析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二、2025年我国四氢吡咯市场需求特点分析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三、2025-2031年我国四氢吡咯市场需求预测</w:t>
      </w:r>
      <w:r>
        <w:rPr>
          <w:rFonts w:hint="eastAsia"/>
        </w:rPr>
        <w:br/>
      </w:r>
      <w:r>
        <w:rPr>
          <w:rFonts w:hint="eastAsia"/>
        </w:rPr>
        <w:t>　　第四节 四氢吡咯行业进出口情况分析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一、2019-2024年我国四氢吡咯进出口情况分析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二、2025年我国四氢吡咯行业进出口特点分析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三、2025-2031年我国四氢吡咯进出口情况预测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中国四氢吡咯市场价格未来趋势分析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2019-2024年我国四氢吡咯市场价格回顾分析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当前国内四氢吡咯产品市场价格及评述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国内四氢吡咯产品价格影响因素分析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2025-2031年我国四氢吡咯市场价格趋势预测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四氢吡咯行业细分市场调研分析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四氢吡咯行业细分（一）市场调研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四氢吡咯行业细分（二）市场调研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四氢吡咯行业上、下游产业分析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四氢吡咯产业链分析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二、四氢吡咯产业链模型分析</w:t>
      </w:r>
      <w:r>
        <w:rPr>
          <w:rFonts w:hint="eastAsia"/>
        </w:rPr>
        <w:br/>
      </w:r>
      <w:r>
        <w:rPr>
          <w:rFonts w:hint="eastAsia"/>
        </w:rPr>
        <w:t>　　第二节 四氢吡咯上游行业发展状况分析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四氢吡咯下游产业发展状况分析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中国四氢吡咯行业重点区域发展分析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一、中国四氢吡咯行业重点区域市场结构变化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二、中国四氢吡咯行业重点区域（一）发展分析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三、中国四氢吡咯行业重点区域（二）发展分析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四、中国四氢吡咯行业重点区域（三）发展分析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五、中国四氢吡咯行业重点区域（四）发展分析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六、中国四氢吡咯行业重点区域（五）发展分析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近几年四氢吡咯行业重点企业发展分析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四氢吡咯企业（一）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四氢吡咯企业（二）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四氢吡咯企业（三）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四氢吡咯企业（四）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四氢吡咯企业（五）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二、四氢吡咯企业经营情况分析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三、四氢吡咯企业发展规划及前景展望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2019-2024年中国四氢吡咯行业总体发展状况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中国四氢吡咯行业规模情况分析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中国四氢吡咯行业财务能力分析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四氢吡咯行业竞争格局分析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2019-2024年中国四氢吡咯行业集中度分析</w:t>
      </w:r>
      <w:r>
        <w:rPr>
          <w:rFonts w:hint="eastAsia"/>
        </w:rPr>
        <w:br/>
      </w:r>
      <w:r>
        <w:rPr>
          <w:rFonts w:hint="eastAsia"/>
        </w:rPr>
        <w:t>　　第二节 四氢吡咯行业SWOT分析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2025-2031年中国四氢吡咯行业竞争格局预测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2025-2031年四氢吡咯行业发展趋势及投资风险分析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当前四氢吡咯行业存在的问题</w:t>
      </w:r>
      <w:r>
        <w:rPr>
          <w:rFonts w:hint="eastAsia"/>
        </w:rPr>
        <w:br/>
      </w:r>
      <w:r>
        <w:rPr>
          <w:rFonts w:hint="eastAsia"/>
        </w:rPr>
        <w:t>　　第二节 四氢吡咯未来发展预测分析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一、中国四氢吡咯发展方向分析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二、2025-2031年中国四氢吡咯行业发展规模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三、2025-2031年中国四氢吡咯行业发展趋势预测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2025-2031年中国四氢吡咯行业投资风险分析</w:t>
      </w:r>
      <w:r>
        <w:rPr>
          <w:rFonts w:hint="eastAsia"/>
        </w:rPr>
        <w:br/>
      </w:r>
      <w:r>
        <w:rPr>
          <w:rFonts w:hint="eastAsia"/>
        </w:rPr>
        <w:t>　　　　一、四氢吡咯市场竞争风险</w:t>
      </w:r>
      <w:r>
        <w:rPr>
          <w:rFonts w:hint="eastAsia"/>
        </w:rPr>
        <w:br/>
      </w:r>
      <w:r>
        <w:rPr>
          <w:rFonts w:hint="eastAsia"/>
        </w:rPr>
        <w:t>　　　　二、四氢吡咯原材料压力风险分析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三、四氢吡咯技术风险分析</w:t>
      </w:r>
      <w:r>
        <w:rPr>
          <w:rFonts w:hint="eastAsia"/>
        </w:rPr>
        <w:br/>
      </w:r>
      <w:r>
        <w:rPr>
          <w:rFonts w:hint="eastAsia"/>
        </w:rPr>
        <w:t>　　　　四、四氢吡咯政策和体制风险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四氢吡咯行业投资情况与发展前景分析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2024-2025年四氢吡咯行业投资情况分析</w:t>
      </w:r>
      <w:r>
        <w:rPr>
          <w:rFonts w:hint="eastAsia"/>
        </w:rPr>
        <w:br/>
      </w:r>
      <w:r>
        <w:rPr>
          <w:rFonts w:hint="eastAsia"/>
        </w:rPr>
        <w:t>　　　　一、四氢吡咯总体投资结构</w:t>
      </w:r>
      <w:r>
        <w:rPr>
          <w:rFonts w:hint="eastAsia"/>
        </w:rPr>
        <w:br/>
      </w:r>
      <w:r>
        <w:rPr>
          <w:rFonts w:hint="eastAsia"/>
        </w:rPr>
        <w:t>　　　　二、四氢吡咯投资规模情况</w:t>
      </w:r>
      <w:r>
        <w:rPr>
          <w:rFonts w:hint="eastAsia"/>
        </w:rPr>
        <w:br/>
      </w:r>
      <w:r>
        <w:rPr>
          <w:rFonts w:hint="eastAsia"/>
        </w:rPr>
        <w:t>　　　　三、四氢吡咯投资增速情况</w:t>
      </w:r>
      <w:r>
        <w:rPr>
          <w:rFonts w:hint="eastAsia"/>
        </w:rPr>
        <w:br/>
      </w:r>
      <w:r>
        <w:rPr>
          <w:rFonts w:hint="eastAsia"/>
        </w:rPr>
        <w:t>　　　　四、四氢吡咯分地区投资分析</w:t>
      </w:r>
      <w:r>
        <w:rPr>
          <w:rFonts w:hint="eastAsia"/>
        </w:rPr>
        <w:br/>
      </w:r>
      <w:r>
        <w:rPr>
          <w:rFonts w:hint="eastAsia"/>
        </w:rPr>
        <w:t>　　第二节 四氢吡咯行业投资机会分析</w:t>
      </w:r>
      <w:r>
        <w:rPr>
          <w:rFonts w:hint="eastAsia"/>
        </w:rPr>
        <w:br/>
      </w:r>
      <w:r>
        <w:rPr>
          <w:rFonts w:hint="eastAsia"/>
        </w:rPr>
        <w:t>　　　　一、四氢吡咯投资项目分析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二、可以投资的四氢吡咯模式</w:t>
      </w:r>
      <w:r>
        <w:rPr>
          <w:rFonts w:hint="eastAsia"/>
        </w:rPr>
        <w:br/>
      </w:r>
      <w:r>
        <w:rPr>
          <w:rFonts w:hint="eastAsia"/>
        </w:rPr>
        <w:t>　　　　三、2025年四氢吡咯投资机会</w:t>
      </w:r>
      <w:r>
        <w:rPr>
          <w:rFonts w:hint="eastAsia"/>
        </w:rPr>
        <w:br/>
      </w:r>
      <w:r>
        <w:rPr>
          <w:rFonts w:hint="eastAsia"/>
        </w:rPr>
        <w:t>　　　　四、2025年四氢吡咯投资新方向</w:t>
      </w:r>
      <w:r>
        <w:rPr>
          <w:rFonts w:hint="eastAsia"/>
        </w:rPr>
        <w:br/>
      </w:r>
      <w:r>
        <w:rPr>
          <w:rFonts w:hint="eastAsia"/>
        </w:rPr>
        <w:t>　　第三节 中.智.林.　四氢吡咯行业发展前景分析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一、2025年四氢吡咯市场的发展前景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二、2025年四氢吡咯市场面临的发展商机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四氢吡咯行业研究观点及建议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四氢吡咯行业类别</w:t>
      </w:r>
      <w:r>
        <w:rPr>
          <w:rFonts w:hint="eastAsia"/>
        </w:rPr>
        <w:br/>
      </w:r>
      <w:r>
        <w:rPr>
          <w:rFonts w:hint="eastAsia"/>
        </w:rPr>
        <w:t>　　图表 四氢吡咯行业产业链调研</w:t>
      </w:r>
      <w:r>
        <w:rPr>
          <w:rFonts w:hint="eastAsia"/>
        </w:rPr>
        <w:br/>
      </w:r>
      <w:r>
        <w:rPr>
          <w:rFonts w:hint="eastAsia"/>
        </w:rPr>
        <w:t>　　图表 四氢吡咯行业现状</w:t>
      </w:r>
      <w:r>
        <w:rPr>
          <w:rFonts w:hint="eastAsia"/>
        </w:rPr>
        <w:br/>
      </w:r>
      <w:r>
        <w:rPr>
          <w:rFonts w:hint="eastAsia"/>
        </w:rPr>
        <w:t>　　图表 四氢吡咯行业标准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2024年中国四氢吡咯行业产能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2019-2024年中国四氢吡咯行业产量统计</w:t>
      </w:r>
      <w:r>
        <w:rPr>
          <w:rFonts w:hint="eastAsia"/>
        </w:rPr>
        <w:br/>
      </w:r>
      <w:r>
        <w:rPr>
          <w:rFonts w:hint="eastAsia"/>
        </w:rPr>
        <w:t>　　图表 四氢吡咯行业动态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2019-2024年中国四氢吡咯市场需求量</w:t>
      </w:r>
      <w:r>
        <w:rPr>
          <w:rFonts w:hint="eastAsia"/>
        </w:rPr>
        <w:br/>
      </w:r>
      <w:r>
        <w:rPr>
          <w:rFonts w:hint="eastAsia"/>
        </w:rPr>
        <w:t>　　图表 2024年中国四氢吡咯行业需求区域调研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2019-2024年中国四氢吡咯行情</w:t>
      </w:r>
      <w:r>
        <w:rPr>
          <w:rFonts w:hint="eastAsia"/>
        </w:rPr>
        <w:br/>
      </w:r>
      <w:r>
        <w:rPr>
          <w:rFonts w:hint="eastAsia"/>
        </w:rPr>
        <w:t>　　图表 2019-2024年中国四氢吡咯价格走势图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2019-2024年中国四氢吡咯出口统计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**地区四氢吡咯市场规模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</w:t>
      </w:r>
      <w:r>
        <w:rPr>
          <w:rFonts w:hint="eastAsia"/>
        </w:rPr>
        <w:br/>
      </w:r>
      <w:r>
        <w:rPr>
          <w:rFonts w:hint="eastAsia"/>
        </w:rPr>
        <w:t>　　图表 **地区四氢吡咯市场调研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**地区四氢吡咯市场规模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</w:t>
      </w:r>
      <w:r>
        <w:rPr>
          <w:rFonts w:hint="eastAsia"/>
        </w:rPr>
        <w:br/>
      </w:r>
      <w:r>
        <w:rPr>
          <w:rFonts w:hint="eastAsia"/>
        </w:rPr>
        <w:t>　　图表 **地区四氢吡咯市场调研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四氢吡咯行业竞争对手分析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2025-2031年中国四氢吡咯行业市场规模预测</w:t>
      </w:r>
      <w:r>
        <w:rPr>
          <w:rFonts w:hint="eastAsia"/>
        </w:rPr>
        <w:br/>
      </w:r>
      <w:r>
        <w:rPr>
          <w:rFonts w:hint="eastAsia"/>
        </w:rPr>
        <w:t>　　图表 四氢吡咯行业准入条件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ae55944d74ef8" w:history="1">
        <w:r>
          <w:rPr>
            <w:rStyle w:val="Hyperlink"/>
          </w:rPr>
          <w:t>2025-2031年中国四氢吡咯市场剖析及未来趋势分析报告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ae55944d74ef8" w:history="1">
        <w:r>
          <w:rPr>
            <w:rStyle w:val="Hyperlink"/>
          </w:rPr>
          <w:t>https://www.20087.com/1/37/SiQingBiGeHangYeYanJiuBaoGao.html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热点：聚乙烯亚胺、四氢吡咯结构式、丁二酸酐、四氢吡咯和吡咯的碱性比较、对甲苯磺酰氯、四氢吡咯是酸性还是碱性、4-二甲氨基吡啶、四氢吡咯沸点、乙二胺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8425c3cd64ec9" w:history="1">
      <w:r>
        <w:rPr>
          <w:rStyle w:val="Hyperlink"/>
        </w:rPr>
        <w:t>2025-2031年中国四氢吡咯市场剖析及未来趋势分析报告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iQingBiGeHangYeYanJiuBaoGao.html" TargetMode="External" Id="R19aae55944d7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iQingBiGeHangYeYanJiuBaoGao.html" TargetMode="External" Id="R0658425c3cd6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2024-09-20T01:34:00Z</dcterms:created>
  <dcterms:modified xsi:type="dcterms:W3CDTF">2024-09-20T02:34:00Z</dcterms:modified>
  <dc:subject>2025-2031年中国四氢吡咯市场剖析及未来趋势分析报告</dc:subject>
  <dc:title>2025-2031年中国四氢吡咯市场剖析及未来趋势分析报告</dc:title>
  <cp:keywords>2025-2031年中国四氢吡咯市场剖析及未来趋势分析报告</cp:keywords>
  <dc:description>2025-2031年中国四氢吡咯市场剖析及未来趋势分析报告</dc:description>
</cp:coreProperties>
</file>