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3655022048ce" w:history="1">
              <w:r>
                <w:rPr>
                  <w:rStyle w:val="Hyperlink"/>
                </w:rPr>
                <w:t>中国柴油市场调查研究与发展前景预测报告（2025-2031年）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3655022048ce" w:history="1">
              <w:r>
                <w:rPr>
                  <w:rStyle w:val="Hyperlink"/>
                </w:rPr>
                <w:t>中国柴油市场调查研究与发展前景预测报告（2025-2031年）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83655022048ce" w:history="1">
                <w:r>
                  <w:rPr>
                    <w:rStyle w:val="Hyperlink"/>
                  </w:rPr>
                  <w:t>https://www.20087.com/M_ShiYouHuaGong/72/ChaiYouFaZhanQuShiYuCeFenXi.html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作为全球重要的能源之一，在交通运输、农业、建筑和发电等多个领域发挥着关键作用。近年来，面对环保压力和能源转型趋势，柴油的生产和消费正经历深刻变革。清洁柴油技术，如低硫柴油、生物柴油的推广，有效降低了柴油燃烧产生的污染物排放。同时，柴油发动机的效率提升和排放控制技术的改进，如选择性催化还原（SCR）、颗粒物过滤器（DPF），显著减少了氮氧化物和颗粒物排放，提高了柴油的环境兼容性。</w:t>
      </w:r>
      <w:r>
        <w:rPr>
          <w:rFonts w:hint="eastAsia"/>
        </w:rPr>
        <w:br/>
      </w:r>
      <w:r>
        <w:rPr>
          <w:rFonts w:hint="eastAsia"/>
        </w:rPr>
        <w:t>　　未来，柴油行业将朝着清洁化、低碳化和多元化方向发展。一方面，随着国际海事组织（IMO）等机构对船舶排放标准的升级，以及各国对柴油车排放的严格限制，低硫、超低硫柴油的市场需求将持续增长。另一方面，生物柴油、合成柴油等可再生能源的商业化进程加快，将逐步替代化石柴油，成为减少温室气体排放的有效途径。此外，柴油发动机技术的创新，如高压共轨、直喷等，将进一步提高燃油效率，降低运营成本，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3655022048ce" w:history="1">
        <w:r>
          <w:rPr>
            <w:rStyle w:val="Hyperlink"/>
          </w:rPr>
          <w:t>中国柴油市场调查研究与发展前景预测报告（2025-2031年）</w:t>
        </w:r>
      </w:hyperlink>
      <w:r>
        <w:rPr>
          <w:rFonts w:hint="eastAsia"/>
        </w:rPr>
        <w:t>》全面梳理了柴油产业链，结合市场需求和市场规模等数据，深入剖析柴油行业现状。报告详细探讨了柴油市场竞争格局，重点关注重点企业及其品牌影响力，并分析了柴油价格机制和细分市场特征。通过对柴油技术现状及未来方向的评估，报告展望了柴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2025年中国柴油行业概述</w:t>
      </w:r>
      <w:r>
        <w:rPr>
          <w:rFonts w:hint="eastAsia"/>
        </w:rPr>
        <w:br/>
      </w:r>
      <w:r>
        <w:rPr>
          <w:rFonts w:hint="eastAsia"/>
        </w:rPr>
        <w:t>　　第一节 柴油行业界定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2025年柴油行业上下游行业介绍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2020-2025年柴油市场分析</w:t>
      </w:r>
      <w:r>
        <w:rPr>
          <w:rFonts w:hint="eastAsia"/>
        </w:rPr>
        <w:br/>
      </w:r>
      <w:r>
        <w:rPr>
          <w:rFonts w:hint="eastAsia"/>
        </w:rPr>
        <w:t>　　　　一、2025年中国柴油供需缺口将进一步拉大</w:t>
      </w:r>
      <w:r>
        <w:rPr>
          <w:rFonts w:hint="eastAsia"/>
        </w:rPr>
        <w:br/>
      </w:r>
      <w:r>
        <w:rPr>
          <w:rFonts w:hint="eastAsia"/>
        </w:rPr>
        <w:t>　　　　二、中国柴油进出口的特点</w:t>
      </w:r>
      <w:r>
        <w:rPr>
          <w:rFonts w:hint="eastAsia"/>
        </w:rPr>
        <w:br/>
      </w:r>
      <w:r>
        <w:rPr>
          <w:rFonts w:hint="eastAsia"/>
        </w:rPr>
        <w:t>　　　　三、中国柴油贸易方式多样化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2020-2025年柴油行业国际概况</w:t>
      </w:r>
      <w:r>
        <w:rPr>
          <w:rFonts w:hint="eastAsia"/>
        </w:rPr>
        <w:br/>
      </w:r>
      <w:r>
        <w:rPr>
          <w:rFonts w:hint="eastAsia"/>
        </w:rPr>
        <w:t>　　第一节 全球柴油行业概况</w:t>
      </w:r>
      <w:r>
        <w:rPr>
          <w:rFonts w:hint="eastAsia"/>
        </w:rPr>
        <w:br/>
      </w:r>
      <w:r>
        <w:rPr>
          <w:rFonts w:hint="eastAsia"/>
        </w:rPr>
        <w:t>　　　　一、柴油行业发展概况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二、主要国家和地区柴油市场分析</w:t>
      </w:r>
      <w:r>
        <w:rPr>
          <w:rFonts w:hint="eastAsia"/>
        </w:rPr>
        <w:br/>
      </w:r>
      <w:r>
        <w:rPr>
          <w:rFonts w:hint="eastAsia"/>
        </w:rPr>
        <w:t>　　第三节 柴油最新技术状况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一、柴油产业发展国际环境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2020-2025年中国柴油行业经济指标发展情况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2020-2025年中国柴油产业成熟度分析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二、柴油所处发展阶段特点</w:t>
      </w:r>
      <w:r>
        <w:rPr>
          <w:rFonts w:hint="eastAsia"/>
        </w:rPr>
        <w:br/>
      </w:r>
      <w:r>
        <w:rPr>
          <w:rFonts w:hint="eastAsia"/>
        </w:rPr>
        <w:t>　　　　三、柴油市场价格波动</w:t>
      </w:r>
      <w:r>
        <w:rPr>
          <w:rFonts w:hint="eastAsia"/>
        </w:rPr>
        <w:br/>
      </w:r>
      <w:r>
        <w:rPr>
          <w:rFonts w:hint="eastAsia"/>
        </w:rPr>
        <w:t>　　第二节 2020-2025年柴油产业规模数据指标</w:t>
      </w:r>
      <w:r>
        <w:rPr>
          <w:rFonts w:hint="eastAsia"/>
        </w:rPr>
        <w:br/>
      </w:r>
      <w:r>
        <w:rPr>
          <w:rFonts w:hint="eastAsia"/>
        </w:rPr>
        <w:t>　　　　一、柴油销售规模/市场容量增长趋势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二、柴油产值规模增长趋势</w:t>
      </w:r>
      <w:r>
        <w:rPr>
          <w:rFonts w:hint="eastAsia"/>
        </w:rPr>
        <w:br/>
      </w:r>
      <w:r>
        <w:rPr>
          <w:rFonts w:hint="eastAsia"/>
        </w:rPr>
        <w:t>　　　　三、柴油投资趋势</w:t>
      </w:r>
      <w:r>
        <w:rPr>
          <w:rFonts w:hint="eastAsia"/>
        </w:rPr>
        <w:br/>
      </w:r>
      <w:r>
        <w:rPr>
          <w:rFonts w:hint="eastAsia"/>
        </w:rPr>
        <w:t>　　第三节 2020-2025年柴油盈利能力指标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2020-2025年中国柴油市场供需分析</w:t>
      </w:r>
      <w:r>
        <w:rPr>
          <w:rFonts w:hint="eastAsia"/>
        </w:rPr>
        <w:br/>
      </w:r>
      <w:r>
        <w:rPr>
          <w:rFonts w:hint="eastAsia"/>
        </w:rPr>
        <w:t>　　第一节 2020-2025年柴油供应（柴油产能、产量统计）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2020-2025年柴油需求（销量统计）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2020-2025年柴油供需缺口及投资机会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2020-2025年柴油进出口统计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2025年中国柴油市场区域情况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2025年中国柴油市场区域分布</w:t>
      </w:r>
      <w:r>
        <w:rPr>
          <w:rFonts w:hint="eastAsia"/>
        </w:rPr>
        <w:br/>
      </w:r>
      <w:r>
        <w:rPr>
          <w:rFonts w:hint="eastAsia"/>
        </w:rPr>
        <w:t>　　第二节 2025年柴油主要客户群体区域分析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2025年中国柴油区域整体趋势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2025年中国柴油主要拟在建项目及厂商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2025年中国柴油拟在建项目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2025年中国柴油竞争状况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一、中国石油天燃气股份有限公司抚顺石化分公司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二、山东金诚石化集团有限公司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六、江苏英田集团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七、沪东重机有限公司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2025年柴油行业投资经济及政策环境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2025年中国柴油行业政策环境</w:t>
      </w:r>
      <w:r>
        <w:rPr>
          <w:rFonts w:hint="eastAsia"/>
        </w:rPr>
        <w:br/>
      </w:r>
      <w:r>
        <w:rPr>
          <w:rFonts w:hint="eastAsia"/>
        </w:rPr>
        <w:t>　　　　一、国家对柴油产业的规划</w:t>
      </w:r>
      <w:r>
        <w:rPr>
          <w:rFonts w:hint="eastAsia"/>
        </w:rPr>
        <w:br/>
      </w:r>
      <w:r>
        <w:rPr>
          <w:rFonts w:hint="eastAsia"/>
        </w:rPr>
        <w:t>　　　　二、柴油银行贷款政策</w:t>
      </w:r>
      <w:r>
        <w:rPr>
          <w:rFonts w:hint="eastAsia"/>
        </w:rPr>
        <w:br/>
      </w:r>
      <w:r>
        <w:rPr>
          <w:rFonts w:hint="eastAsia"/>
        </w:rPr>
        <w:t>　　　　三、柴油环保政策</w:t>
      </w:r>
      <w:r>
        <w:rPr>
          <w:rFonts w:hint="eastAsia"/>
        </w:rPr>
        <w:br/>
      </w:r>
      <w:r>
        <w:rPr>
          <w:rFonts w:hint="eastAsia"/>
        </w:rPr>
        <w:t>　　　　四、柴油税收政策</w:t>
      </w:r>
      <w:r>
        <w:rPr>
          <w:rFonts w:hint="eastAsia"/>
        </w:rPr>
        <w:br/>
      </w:r>
      <w:r>
        <w:rPr>
          <w:rFonts w:hint="eastAsia"/>
        </w:rPr>
        <w:t>　　　　五、柴油出口退税政策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2025-2031年中国柴油市场前景及供需预测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2025-2031年柴油市场前景预测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一、2025-2031年柴油产品消费预测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二、2025-2031年柴油市场规模预测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三、2025-2031年柴油行业总产值预测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四、2025-2031年柴油行业总资产预测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2025-2031年中国柴油市场供需预测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二、2025-2031年中国柴油需求预测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2025-2031年柴油市场价格波动预测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2025-2031年柴油投资战略研究</w:t>
      </w:r>
      <w:r>
        <w:rPr>
          <w:rFonts w:hint="eastAsia"/>
        </w:rPr>
        <w:br/>
      </w:r>
      <w:r>
        <w:rPr>
          <w:rFonts w:hint="eastAsia"/>
        </w:rPr>
        <w:t>　　第一节 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四、中国柴油企业的品牌战略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2025-2031年柴油投资风险及控制策略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2025-2031年柴油投资可行性分析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盈利能力（柴油经济效益分析）</w:t>
      </w:r>
      <w:r>
        <w:rPr>
          <w:rFonts w:hint="eastAsia"/>
        </w:rPr>
        <w:br/>
      </w:r>
      <w:r>
        <w:rPr>
          <w:rFonts w:hint="eastAsia"/>
        </w:rPr>
        <w:t>　　第五节 (中智-林)社会效益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柴油替代品市场</w:t>
      </w:r>
      <w:r>
        <w:rPr>
          <w:rFonts w:hint="eastAsia"/>
        </w:rPr>
        <w:br/>
      </w:r>
      <w:r>
        <w:rPr>
          <w:rFonts w:hint="eastAsia"/>
        </w:rPr>
        <w:t>　　图表 柴油行业链结构图</w:t>
      </w:r>
      <w:r>
        <w:rPr>
          <w:rFonts w:hint="eastAsia"/>
        </w:rPr>
        <w:br/>
      </w:r>
      <w:r>
        <w:rPr>
          <w:rFonts w:hint="eastAsia"/>
        </w:rPr>
        <w:t>　　图表 柴油产品界定</w:t>
      </w:r>
      <w:r>
        <w:rPr>
          <w:rFonts w:hint="eastAsia"/>
        </w:rPr>
        <w:br/>
      </w:r>
      <w:r>
        <w:rPr>
          <w:rFonts w:hint="eastAsia"/>
        </w:rPr>
        <w:t>　　图表 柴油分类</w:t>
      </w:r>
      <w:r>
        <w:rPr>
          <w:rFonts w:hint="eastAsia"/>
        </w:rPr>
        <w:br/>
      </w:r>
      <w:r>
        <w:rPr>
          <w:rFonts w:hint="eastAsia"/>
        </w:rPr>
        <w:t>　　图表 主要国家和地区柴油市场状况</w:t>
      </w:r>
      <w:r>
        <w:rPr>
          <w:rFonts w:hint="eastAsia"/>
        </w:rPr>
        <w:br/>
      </w:r>
      <w:r>
        <w:rPr>
          <w:rFonts w:hint="eastAsia"/>
        </w:rPr>
        <w:t>　　图表 柴油工艺流程</w:t>
      </w:r>
      <w:r>
        <w:rPr>
          <w:rFonts w:hint="eastAsia"/>
        </w:rPr>
        <w:br/>
      </w:r>
      <w:r>
        <w:rPr>
          <w:rFonts w:hint="eastAsia"/>
        </w:rPr>
        <w:t>　　图表 2020-2025年全球柴油需求趋势</w:t>
      </w:r>
      <w:r>
        <w:rPr>
          <w:rFonts w:hint="eastAsia"/>
        </w:rPr>
        <w:br/>
      </w:r>
      <w:r>
        <w:rPr>
          <w:rFonts w:hint="eastAsia"/>
        </w:rPr>
        <w:t>　　图表 2020-2025年柴油产业发展周期及所处阶段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2020-2025年柴油行业销售规模/市场容量增长趋势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2020-2025年柴油行业产值规模增长趋势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2020-2025年柴油行业投资资产增长趋势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2020-2025年柴油行业利润总额增长趋势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2020-2025年柴油行业销售利润率走势图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2020-2025年柴油行业销售毛利率走势图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2020-2025年柴油行业资产利润率走势图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2020-2025年柴油行业利税总额增长趋势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2020-2025年柴油行业产值利税率走势图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2020-2025年柴油行业产能/产量统计情况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2020-2025年柴油需求/销量情况</w:t>
      </w:r>
      <w:r>
        <w:rPr>
          <w:rFonts w:hint="eastAsia"/>
        </w:rPr>
        <w:br/>
      </w:r>
      <w:r>
        <w:rPr>
          <w:rFonts w:hint="eastAsia"/>
        </w:rPr>
        <w:t>　　图表 2020-2025年柴油市场缺口数据</w:t>
      </w:r>
      <w:r>
        <w:rPr>
          <w:rFonts w:hint="eastAsia"/>
        </w:rPr>
        <w:br/>
      </w:r>
      <w:r>
        <w:rPr>
          <w:rFonts w:hint="eastAsia"/>
        </w:rPr>
        <w:t>　　图表 2020-2025年柴油进口量统计</w:t>
      </w:r>
      <w:r>
        <w:rPr>
          <w:rFonts w:hint="eastAsia"/>
        </w:rPr>
        <w:br/>
      </w:r>
      <w:r>
        <w:rPr>
          <w:rFonts w:hint="eastAsia"/>
        </w:rPr>
        <w:t>　　图表 2020-2025年柴油进口金额统计</w:t>
      </w:r>
      <w:r>
        <w:rPr>
          <w:rFonts w:hint="eastAsia"/>
        </w:rPr>
        <w:br/>
      </w:r>
      <w:r>
        <w:rPr>
          <w:rFonts w:hint="eastAsia"/>
        </w:rPr>
        <w:t>　　图表 2020-2025年柴油出口量统计</w:t>
      </w:r>
      <w:r>
        <w:rPr>
          <w:rFonts w:hint="eastAsia"/>
        </w:rPr>
        <w:br/>
      </w:r>
      <w:r>
        <w:rPr>
          <w:rFonts w:hint="eastAsia"/>
        </w:rPr>
        <w:t>　　图表 2020-2025年柴油出口金额统计</w:t>
      </w:r>
      <w:r>
        <w:rPr>
          <w:rFonts w:hint="eastAsia"/>
        </w:rPr>
        <w:br/>
      </w:r>
      <w:r>
        <w:rPr>
          <w:rFonts w:hint="eastAsia"/>
        </w:rPr>
        <w:t>　　图表 2020-2025年柴油进口国家及地区数据统计表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2020-2025年中国华北市场柴油客户群体数据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2020-2025年中国西南市场柴油客户群体数据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柴油主要项目表</w:t>
      </w:r>
      <w:r>
        <w:rPr>
          <w:rFonts w:hint="eastAsia"/>
        </w:rPr>
        <w:br/>
      </w:r>
      <w:r>
        <w:rPr>
          <w:rFonts w:hint="eastAsia"/>
        </w:rPr>
        <w:t>　　图表 2025年中国柴油竞争企业</w:t>
      </w:r>
      <w:r>
        <w:rPr>
          <w:rFonts w:hint="eastAsia"/>
        </w:rPr>
        <w:br/>
      </w:r>
      <w:r>
        <w:rPr>
          <w:rFonts w:hint="eastAsia"/>
        </w:rPr>
        <w:t>　　图表 柴油银行贷款政策</w:t>
      </w:r>
      <w:r>
        <w:rPr>
          <w:rFonts w:hint="eastAsia"/>
        </w:rPr>
        <w:br/>
      </w:r>
      <w:r>
        <w:rPr>
          <w:rFonts w:hint="eastAsia"/>
        </w:rPr>
        <w:t>　　图表 柴油出口退税状况</w:t>
      </w:r>
      <w:r>
        <w:rPr>
          <w:rFonts w:hint="eastAsia"/>
        </w:rPr>
        <w:br/>
      </w:r>
      <w:r>
        <w:rPr>
          <w:rFonts w:hint="eastAsia"/>
        </w:rPr>
        <w:t>　　图表 2025-2031年柴油产品消费预测</w:t>
      </w:r>
      <w:r>
        <w:rPr>
          <w:rFonts w:hint="eastAsia"/>
        </w:rPr>
        <w:br/>
      </w:r>
      <w:r>
        <w:rPr>
          <w:rFonts w:hint="eastAsia"/>
        </w:rPr>
        <w:t>　　图表 2025-2031年柴油市场规模预测</w:t>
      </w:r>
      <w:r>
        <w:rPr>
          <w:rFonts w:hint="eastAsia"/>
        </w:rPr>
        <w:br/>
      </w:r>
      <w:r>
        <w:rPr>
          <w:rFonts w:hint="eastAsia"/>
        </w:rPr>
        <w:t>　　图表 2025-2031年柴油行业总产值预测</w:t>
      </w:r>
      <w:r>
        <w:rPr>
          <w:rFonts w:hint="eastAsia"/>
        </w:rPr>
        <w:br/>
      </w:r>
      <w:r>
        <w:rPr>
          <w:rFonts w:hint="eastAsia"/>
        </w:rPr>
        <w:t>　　图表 2025-2031年柴油行业总资产预测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2025-2031年中国柴油供给预测</w:t>
      </w:r>
      <w:r>
        <w:rPr>
          <w:rFonts w:hint="eastAsia"/>
        </w:rPr>
        <w:br/>
      </w:r>
      <w:r>
        <w:rPr>
          <w:rFonts w:hint="eastAsia"/>
        </w:rPr>
        <w:t>　　图表 2025-2031年中国柴油需求预测</w:t>
      </w:r>
      <w:r>
        <w:rPr>
          <w:rFonts w:hint="eastAsia"/>
        </w:rPr>
        <w:br/>
      </w:r>
      <w:r>
        <w:rPr>
          <w:rFonts w:hint="eastAsia"/>
        </w:rPr>
        <w:t>　　图表 2025-2031年中国柴油供需平衡预测</w:t>
      </w:r>
      <w:r>
        <w:rPr>
          <w:rFonts w:hint="eastAsia"/>
        </w:rPr>
        <w:br/>
      </w:r>
      <w:r>
        <w:rPr>
          <w:rFonts w:hint="eastAsia"/>
        </w:rPr>
        <w:t>　　图表 2025-2031年柴油市场价格波动预测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2025-2031年柴油行业产业规模增长预测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2025-2031年柴油行业价格预测</w:t>
      </w:r>
      <w:r>
        <w:rPr>
          <w:rFonts w:hint="eastAsia"/>
        </w:rPr>
        <w:br/>
      </w:r>
      <w:r>
        <w:rPr>
          <w:rFonts w:hint="eastAsia"/>
        </w:rPr>
        <w:t>　　图表 2025-2031年柴油行业盈利能力预测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2025-2031年柴油行业投资风险控制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3655022048ce" w:history="1">
        <w:r>
          <w:rPr>
            <w:rStyle w:val="Hyperlink"/>
          </w:rPr>
          <w:t>中国柴油市场调查研究与发展前景预测报告（2025-2031年）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83655022048ce" w:history="1">
        <w:r>
          <w:rPr>
            <w:rStyle w:val="Hyperlink"/>
          </w:rPr>
          <w:t>https://www.20087.com/M_ShiYouHuaGong/72/ChaiYouFaZhanQuShiYuCeFenXi.html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75ba5acd465f" w:history="1">
      <w:r>
        <w:rPr>
          <w:rStyle w:val="Hyperlink"/>
        </w:rPr>
        <w:t>中国柴油市场调查研究与发展前景预测报告（2025-2031年）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ChaiYouFaZhanQuShiYuCeFenXi.html" TargetMode="External" Id="R62483655022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ChaiYouFaZhanQuShiYuCeFenXi.html" TargetMode="External" Id="R90e075ba5ac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2024-12-19T05:20:00Z</dcterms:created>
  <dcterms:modified xsi:type="dcterms:W3CDTF">2024-12-19T06:20:00Z</dcterms:modified>
  <dc:subject>中国柴油市场调查研究与发展前景预测报告（2025-2031年）</dc:subject>
  <dc:title>中国柴油市场调查研究与发展前景预测报告（2025-2031年）</dc:title>
  <cp:keywords>中国柴油市场调查研究与发展前景预测报告（2025-2031年）</cp:keywords>
  <dc:description>中国柴油市场调查研究与发展前景预测报告（2025-2031年）</dc:description>
</cp:coreProperties>
</file>