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a211e6d7b4685" w:history="1">
              <w:r>
                <w:rPr>
                  <w:rStyle w:val="Hyperlink"/>
                </w:rPr>
                <w:t>2025-2031年中国泥炭行业研究与前景趋势分析报告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a211e6d7b4685" w:history="1">
              <w:r>
                <w:rPr>
                  <w:rStyle w:val="Hyperlink"/>
                </w:rPr>
                <w:t>2025-2031年中国泥炭行业研究与前景趋势分析报告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a211e6d7b4685" w:history="1">
                <w:r>
                  <w:rPr>
                    <w:rStyle w:val="Hyperlink"/>
                  </w:rPr>
                  <w:t>https://www.20087.com/2/27/NiTanHangYeXianZhuangJiQianJing.html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炭是一种有机肥料，在农业领域的需求量较大，尤其是在园艺和种植方面。全球泥炭市场呈现出稳定的供需关系。泥炭的开采和使用面临着环境可持续性的挑战，因为泥炭地的破坏会导致温室气体排放。近年来，随着对可持续农业实践的关注增加，泥炭的使用开始受到限制，特别是在欧洲等地。这促使行业转向开发替代性的有机基质材料。</w:t>
      </w:r>
      <w:r>
        <w:rPr>
          <w:rFonts w:hint="eastAsia"/>
        </w:rPr>
        <w:br/>
      </w:r>
      <w:r>
        <w:rPr>
          <w:rFonts w:hint="eastAsia"/>
        </w:rPr>
        <w:t>　　未来，泥炭行业将面临更加严格的环保法规。随着可持续农业实践的推广，对泥炭的依赖将逐渐减少，转而寻求更环保的替代品。例如，椰壳纤维、木屑、珍珠岩等替代基质材料的使用将增加。同时，技术创新将促进泥炭回收和再利用技术的发展，减少对自然资源的压力。此外，泥炭生产商也将探索新的市场机会，如在土壤修复和湿地恢复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a211e6d7b4685" w:history="1">
        <w:r>
          <w:rPr>
            <w:rStyle w:val="Hyperlink"/>
          </w:rPr>
          <w:t>2025-2031年中国泥炭行业研究与前景趋势分析报告</w:t>
        </w:r>
      </w:hyperlink>
      <w:r>
        <w:rPr>
          <w:rFonts w:hint="eastAsia"/>
        </w:rPr>
        <w:t>》在多年泥炭行业研究结论的基础上，结合中国泥炭行业市场的发展现状，通过资深研究团队对泥炭市场各类资讯进行整理分析，并依托国家权威数据资源和长期市场监测的数据库，对泥炭行业进行了全面调研。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9a211e6d7b4685" w:history="1">
        <w:r>
          <w:rPr>
            <w:rStyle w:val="Hyperlink"/>
          </w:rPr>
          <w:t>2025-2031年中国泥炭行业研究与前景趋势分析报告</w:t>
        </w:r>
      </w:hyperlink>
      <w:r>
        <w:rPr>
          <w:rFonts w:hint="eastAsia"/>
        </w:rPr>
        <w:t>可以帮助投资者准确把握泥炭行业的市场现状，为投资者进行投资作出泥炭行业前景预判，挖掘泥炭行业投资价值，同时提出泥炭行业投资策略、营销策略等方面的建议。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泥炭行业概述</w:t>
      </w:r>
      <w:r>
        <w:rPr>
          <w:rFonts w:hint="eastAsia"/>
        </w:rPr>
        <w:br/>
      </w:r>
      <w:r>
        <w:rPr>
          <w:rFonts w:hint="eastAsia"/>
        </w:rPr>
        <w:t>　　第一节 泥炭定义与分类</w:t>
      </w:r>
      <w:r>
        <w:rPr>
          <w:rFonts w:hint="eastAsia"/>
        </w:rPr>
        <w:br/>
      </w:r>
      <w:r>
        <w:rPr>
          <w:rFonts w:hint="eastAsia"/>
        </w:rPr>
        <w:t>　　第二节 泥炭应用领域</w:t>
      </w:r>
      <w:r>
        <w:rPr>
          <w:rFonts w:hint="eastAsia"/>
        </w:rPr>
        <w:br/>
      </w:r>
      <w:r>
        <w:rPr>
          <w:rFonts w:hint="eastAsia"/>
        </w:rPr>
        <w:t>　　第三节 泥炭行业经济指标分析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泥炭产业链及经营模式分析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三、泥炭销售模式及销售渠道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2019-2024年全球泥炭市场规模与趋势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主要国家与地区泥炭市场分析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2025-2031年全球泥炭行业发展趋势与前景预测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2024-2025年泥炭产能与投资动态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一、国内泥炭产能及利用情况</w:t>
      </w:r>
      <w:r>
        <w:rPr>
          <w:rFonts w:hint="eastAsia"/>
        </w:rPr>
        <w:br/>
      </w:r>
      <w:r>
        <w:rPr>
          <w:rFonts w:hint="eastAsia"/>
        </w:rPr>
        <w:t>　　　　二、泥炭产能扩张与投资动态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2025-2031年泥炭行业产量统计与趋势预测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一、2019-2024年泥炭行业产量数据统计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1、2019-2024年泥炭产量及增长趋势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2、2019-2024年泥炭细分产品产量及份额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二、影响泥炭产量的关键因素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三、2025-2031年泥炭产量预测</w:t>
      </w:r>
      <w:r>
        <w:rPr>
          <w:rFonts w:hint="eastAsia"/>
        </w:rPr>
        <w:br/>
      </w:r>
      <w:r>
        <w:rPr>
          <w:rFonts w:hint="eastAsia"/>
        </w:rPr>
        <w:t>　　第三节 2025-2031年泥炭市场需求与销售分析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一、2024-2025年泥炭行业需求现状</w:t>
      </w:r>
      <w:r>
        <w:rPr>
          <w:rFonts w:hint="eastAsia"/>
        </w:rPr>
        <w:br/>
      </w:r>
      <w:r>
        <w:rPr>
          <w:rFonts w:hint="eastAsia"/>
        </w:rPr>
        <w:t>　　　　二、泥炭客户群体与需求特点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三、2019-2024年泥炭行业销售规模分析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四、2025-2031年泥炭市场增长潜力与规模预测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泥炭细分市场分析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一、2024-2025年泥炭主要细分产品市场现状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泥炭下游应用与客户群体分析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一、2024-2025年泥炭各应用领域市场现状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2024-2025年中国泥炭技术发展研究</w:t>
      </w:r>
      <w:r>
        <w:rPr>
          <w:rFonts w:hint="eastAsia"/>
        </w:rPr>
        <w:br/>
      </w:r>
      <w:r>
        <w:rPr>
          <w:rFonts w:hint="eastAsia"/>
        </w:rPr>
        <w:t>　　第一节 当前泥炭技术发展现状</w:t>
      </w:r>
      <w:r>
        <w:rPr>
          <w:rFonts w:hint="eastAsia"/>
        </w:rPr>
        <w:br/>
      </w:r>
      <w:r>
        <w:rPr>
          <w:rFonts w:hint="eastAsia"/>
        </w:rPr>
        <w:t>　　第二节 国内外泥炭技术差异与原因</w:t>
      </w:r>
      <w:r>
        <w:rPr>
          <w:rFonts w:hint="eastAsia"/>
        </w:rPr>
        <w:br/>
      </w:r>
      <w:r>
        <w:rPr>
          <w:rFonts w:hint="eastAsia"/>
        </w:rPr>
        <w:t>　　第三节 泥炭技术创新与发展趋势预测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技术进步对泥炭行业的影响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一、2019-2024年泥炭市场价格走势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泥炭定价策略与方法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2025-2031年泥炭价格竞争态势与趋势预测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2024-2025年重点区域泥炭市场发展概况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2019-2024年中国泥炭行业进出口情况分析</w:t>
      </w:r>
      <w:r>
        <w:rPr>
          <w:rFonts w:hint="eastAsia"/>
        </w:rPr>
        <w:br/>
      </w:r>
      <w:r>
        <w:rPr>
          <w:rFonts w:hint="eastAsia"/>
        </w:rPr>
        <w:t>　　第一节 泥炭行业进口情况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一、2019-2024年泥炭进口规模及增长情况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二、泥炭主要进口来源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泥炭行业出口情况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一、2019-2024年泥炭出口规模及增长情况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二、泥炭主要出口目的地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2019-2024年中国泥炭行业总体发展与财务状况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2019-2024年中国泥炭行业规模情况</w:t>
      </w:r>
      <w:r>
        <w:rPr>
          <w:rFonts w:hint="eastAsia"/>
        </w:rPr>
        <w:br/>
      </w:r>
      <w:r>
        <w:rPr>
          <w:rFonts w:hint="eastAsia"/>
        </w:rPr>
        <w:t>　　　　一、泥炭行业企业数量规模</w:t>
      </w:r>
      <w:r>
        <w:rPr>
          <w:rFonts w:hint="eastAsia"/>
        </w:rPr>
        <w:br/>
      </w:r>
      <w:r>
        <w:rPr>
          <w:rFonts w:hint="eastAsia"/>
        </w:rPr>
        <w:t>　　　　二、泥炭行业从业人员规模</w:t>
      </w:r>
      <w:r>
        <w:rPr>
          <w:rFonts w:hint="eastAsia"/>
        </w:rPr>
        <w:br/>
      </w:r>
      <w:r>
        <w:rPr>
          <w:rFonts w:hint="eastAsia"/>
        </w:rPr>
        <w:t>　　　　三、泥炭行业市场敏感性分析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2019-2024年中国泥炭行业财务能力分析</w:t>
      </w:r>
      <w:r>
        <w:rPr>
          <w:rFonts w:hint="eastAsia"/>
        </w:rPr>
        <w:br/>
      </w:r>
      <w:r>
        <w:rPr>
          <w:rFonts w:hint="eastAsia"/>
        </w:rPr>
        <w:t>　　　　一、泥炭行业盈利能力</w:t>
      </w:r>
      <w:r>
        <w:rPr>
          <w:rFonts w:hint="eastAsia"/>
        </w:rPr>
        <w:br/>
      </w:r>
      <w:r>
        <w:rPr>
          <w:rFonts w:hint="eastAsia"/>
        </w:rPr>
        <w:t>　　　　二、泥炭行业偿债能力</w:t>
      </w:r>
      <w:r>
        <w:rPr>
          <w:rFonts w:hint="eastAsia"/>
        </w:rPr>
        <w:br/>
      </w:r>
      <w:r>
        <w:rPr>
          <w:rFonts w:hint="eastAsia"/>
        </w:rPr>
        <w:t>　　　　三、泥炭行业营运能力</w:t>
      </w:r>
      <w:r>
        <w:rPr>
          <w:rFonts w:hint="eastAsia"/>
        </w:rPr>
        <w:br/>
      </w:r>
      <w:r>
        <w:rPr>
          <w:rFonts w:hint="eastAsia"/>
        </w:rPr>
        <w:t>　　　　四、泥炭行业发展能力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中国泥炭行业竞争格局分析</w:t>
      </w:r>
      <w:r>
        <w:rPr>
          <w:rFonts w:hint="eastAsia"/>
        </w:rPr>
        <w:br/>
      </w:r>
      <w:r>
        <w:rPr>
          <w:rFonts w:hint="eastAsia"/>
        </w:rPr>
        <w:t>　　第一节 泥炭行业竞争格局总览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2024-2025年泥炭行业竞争力分析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2019-2024年泥炭行业企业并购活动分析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2024-2025年泥炭行业会展与招投标活动分析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一、泥炭行业会展活动及其市场影响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2025年中国泥炭企业发展企业发展策略与建议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泥炭销售模式与渠道策略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泥炭品牌与市场推广策略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泥炭研发投入与技术创新能力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泥炭合作联盟与资源整合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中国泥炭行业风险与对策</w:t>
      </w:r>
      <w:r>
        <w:rPr>
          <w:rFonts w:hint="eastAsia"/>
        </w:rPr>
        <w:br/>
      </w:r>
      <w:r>
        <w:rPr>
          <w:rFonts w:hint="eastAsia"/>
        </w:rPr>
        <w:t>　　第一节 泥炭行业SWOT分析</w:t>
      </w:r>
      <w:r>
        <w:rPr>
          <w:rFonts w:hint="eastAsia"/>
        </w:rPr>
        <w:br/>
      </w:r>
      <w:r>
        <w:rPr>
          <w:rFonts w:hint="eastAsia"/>
        </w:rPr>
        <w:t>　　　　一、泥炭行业优势</w:t>
      </w:r>
      <w:r>
        <w:rPr>
          <w:rFonts w:hint="eastAsia"/>
        </w:rPr>
        <w:br/>
      </w:r>
      <w:r>
        <w:rPr>
          <w:rFonts w:hint="eastAsia"/>
        </w:rPr>
        <w:t>　　　　二、泥炭行业劣势</w:t>
      </w:r>
      <w:r>
        <w:rPr>
          <w:rFonts w:hint="eastAsia"/>
        </w:rPr>
        <w:br/>
      </w:r>
      <w:r>
        <w:rPr>
          <w:rFonts w:hint="eastAsia"/>
        </w:rPr>
        <w:t>　　　　三、泥炭市场机会</w:t>
      </w:r>
      <w:r>
        <w:rPr>
          <w:rFonts w:hint="eastAsia"/>
        </w:rPr>
        <w:br/>
      </w:r>
      <w:r>
        <w:rPr>
          <w:rFonts w:hint="eastAsia"/>
        </w:rPr>
        <w:t>　　　　四、泥炭市场威胁</w:t>
      </w:r>
      <w:r>
        <w:rPr>
          <w:rFonts w:hint="eastAsia"/>
        </w:rPr>
        <w:br/>
      </w:r>
      <w:r>
        <w:rPr>
          <w:rFonts w:hint="eastAsia"/>
        </w:rPr>
        <w:t>　　第二节 泥炭行业风险及对策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2025-2031年中国泥炭行业前景与发展趋势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2024-2025年泥炭行业发展环境分析</w:t>
      </w:r>
      <w:r>
        <w:rPr>
          <w:rFonts w:hint="eastAsia"/>
        </w:rPr>
        <w:br/>
      </w:r>
      <w:r>
        <w:rPr>
          <w:rFonts w:hint="eastAsia"/>
        </w:rPr>
        <w:t>　　　　一、泥炭行业主管部门与监管体制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二、泥炭行业主要法律法规及政策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三、泥炭行业标准与质量监管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2025-2031年泥炭行业发展趋势与方向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2025-2031年泥炭行业发展潜力与机遇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中~智~林~：泥炭行业发展建议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泥炭行业历程</w:t>
      </w:r>
      <w:r>
        <w:rPr>
          <w:rFonts w:hint="eastAsia"/>
        </w:rPr>
        <w:br/>
      </w:r>
      <w:r>
        <w:rPr>
          <w:rFonts w:hint="eastAsia"/>
        </w:rPr>
        <w:t>　　图表 泥炭行业生命周期</w:t>
      </w:r>
      <w:r>
        <w:rPr>
          <w:rFonts w:hint="eastAsia"/>
        </w:rPr>
        <w:br/>
      </w:r>
      <w:r>
        <w:rPr>
          <w:rFonts w:hint="eastAsia"/>
        </w:rPr>
        <w:t>　　图表 泥炭行业产业链分析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2024年中国泥炭行业需求领域分布格局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2019-2024年中国泥炭出口金额分析</w:t>
      </w:r>
      <w:r>
        <w:rPr>
          <w:rFonts w:hint="eastAsia"/>
        </w:rPr>
        <w:br/>
      </w:r>
      <w:r>
        <w:rPr>
          <w:rFonts w:hint="eastAsia"/>
        </w:rPr>
        <w:t>　　图表 2024年中国泥炭进口国家及地区分析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2024年中国泥炭出口国家及地区分析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a211e6d7b4685" w:history="1">
        <w:r>
          <w:rPr>
            <w:rStyle w:val="Hyperlink"/>
          </w:rPr>
          <w:t>2025-2031年中国泥炭行业研究与前景趋势分析报告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a211e6d7b4685" w:history="1">
        <w:r>
          <w:rPr>
            <w:rStyle w:val="Hyperlink"/>
          </w:rPr>
          <w:t>https://www.20087.com/2/27/NiTanHangYeXianZhuangJiQianJing.html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dd1d099347f1" w:history="1">
      <w:r>
        <w:rPr>
          <w:rStyle w:val="Hyperlink"/>
        </w:rPr>
        <w:t>2025-2031年中国泥炭行业研究与前景趋势分析报告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NiTanHangYeXianZhuangJiQianJing.html" TargetMode="External" Id="Ra29a211e6d7b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NiTanHangYeXianZhuangJiQianJing.html" TargetMode="External" Id="Rfb08dd1d099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2025-01-22T23:00:51Z</dcterms:created>
  <dcterms:modified xsi:type="dcterms:W3CDTF">2025-01-23T00:00:51Z</dcterms:modified>
  <dc:subject>2025-2031年中国泥炭行业研究与前景趋势分析报告</dc:subject>
  <dc:title>2025-2031年中国泥炭行业研究与前景趋势分析报告</dc:title>
  <cp:keywords>2025-2031年中国泥炭行业研究与前景趋势分析报告</cp:keywords>
  <dc:description>2025-2031年中国泥炭行业研究与前景趋势分析报告</dc:description>
</cp:coreProperties>
</file>