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a5c156c09472a" w:history="1">
              <w:r>
                <w:rPr>
                  <w:rStyle w:val="Hyperlink"/>
                </w:rPr>
                <w:t>2025-2031年全球与中国134a制冷剂市场调研及前景趋势预测报告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a5c156c09472a" w:history="1">
              <w:r>
                <w:rPr>
                  <w:rStyle w:val="Hyperlink"/>
                </w:rPr>
                <w:t>2025-2031年全球与中国134a制冷剂市场调研及前景趋势预测报告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a5c156c09472a" w:history="1">
                <w:r>
                  <w:rPr>
                    <w:rStyle w:val="Hyperlink"/>
                  </w:rPr>
                  <w:t>https://www.20087.com/2/07/134aZhiLengJiXianZhuangYuQianJingFenXi.html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134a制冷剂（四氟乙烷）是一种氢氟烃类（HFC）制冷工质，具备适中的蒸发压力、良好的热力学性能与材料相容性，广泛应用于汽车空调、家用冰箱、商用制冷设备及部分工业冷却系统。134a制冷剂已形成成熟的生产与回收体系，在固定式制冷设备中常作为R12的替代品，支持现有压缩机与润滑油的兼容运行。在汽车领域，134a制冷剂凭借稳定的制冷效率与较低的毒性，成为过去二十年主流的车载空调工质。生产企业注重纯度、水分与酸值控制，防止系统腐蚀与冰堵现象。下游客户关注制冷剂的循环效率、泄漏检测便捷性与维护成本。</w:t>
      </w:r>
      <w:r>
        <w:rPr>
          <w:rFonts w:hint="eastAsia"/>
        </w:rPr>
        <w:br/>
      </w:r>
      <w:r>
        <w:rPr>
          <w:rFonts w:hint="eastAsia"/>
        </w:rPr>
        <w:t>　　未来，134a制冷剂的应用将受到全球气候政策与环保法规的持续约束，逐步向低全球变暖潜值（GWP）替代品过渡。尽管当前在存量设备中仍具使用价值，但受《基加利修正案》推动，新型制冷系统将优先采用HFOs（氢氟烯烃）或天然工质（如CO₂、丙烷）以降低碳足迹。在维修与售后服务市场，134a制冷剂的回收、再生与闭环管理将成为重点，减少直接排放。在特定低温或高温工况下，134a可能作为混合制冷剂的组分，优化整体性能。绿色管理将推动自动化回收设备与数字化追踪系统，提升制冷剂生命周期管控水平。具备制冷循环设计、环境评估与合规管理能力的企业将在过渡期保持市场竞争力，推动134a制冷剂从主流工质向存量维护与再生资源角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a5c156c09472a" w:history="1">
        <w:r>
          <w:rPr>
            <w:rStyle w:val="Hyperlink"/>
          </w:rPr>
          <w:t>2025-2031年全球与中国134a制冷剂市场调研及前景趋势预测报告</w:t>
        </w:r>
      </w:hyperlink>
      <w:r>
        <w:rPr>
          <w:rFonts w:hint="eastAsia"/>
        </w:rPr>
        <w:t>》基于多年134a制冷剂行业研究积累，结合134a制冷剂行业市场现状，通过资深研究团队对134a制冷剂市场资讯的系统整理与分析，依托权威数据资源及长期市场监测数据库，对134a制冷剂行业进行了全面调研。报告详细分析了134a制冷剂市场规模、市场前景、技术现状及未来发展方向，重点评估了134a制冷剂行业内企业的竞争格局及经营表现，并通过SWOT分析揭示了134a制冷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6a5c156c09472a" w:history="1">
        <w:r>
          <w:rPr>
            <w:rStyle w:val="Hyperlink"/>
          </w:rPr>
          <w:t>2025-2031年全球与中国134a制冷剂市场调研及前景趋势预测报告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》为投资者提供了准确的市场现状分析及前景预判，帮助挖掘行业投资价值，并提出投资策略与营销策略建议，是把握134a制冷剂行业动态、优化决策的重要工具。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按产品类型细分，全球134a 制冷剂市场规模2020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纯度高于99%</w:t>
      </w:r>
      <w:r>
        <w:rPr>
          <w:rFonts w:hint="eastAsia"/>
        </w:rPr>
        <w:br/>
      </w:r>
      <w:r>
        <w:rPr>
          <w:rFonts w:hint="eastAsia"/>
        </w:rPr>
        <w:t>　　　　1.3.3 纯度低于99%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按应用细分，全球134a 制冷剂市场规模2020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油墨</w:t>
      </w:r>
      <w:r>
        <w:rPr>
          <w:rFonts w:hint="eastAsia"/>
        </w:rPr>
        <w:br/>
      </w:r>
      <w:r>
        <w:rPr>
          <w:rFonts w:hint="eastAsia"/>
        </w:rPr>
        <w:t>　　　　1.4.4 金属</w:t>
      </w:r>
      <w:r>
        <w:rPr>
          <w:rFonts w:hint="eastAsia"/>
        </w:rPr>
        <w:br/>
      </w:r>
      <w:r>
        <w:rPr>
          <w:rFonts w:hint="eastAsia"/>
        </w:rPr>
        <w:t>　　　　1.4.5 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1.5.1 134a 制冷剂行业发展总体概况</w:t>
      </w:r>
      <w:r>
        <w:rPr>
          <w:rFonts w:hint="eastAsia"/>
        </w:rPr>
        <w:br/>
      </w:r>
      <w:r>
        <w:rPr>
          <w:rFonts w:hint="eastAsia"/>
        </w:rPr>
        <w:t>　　　　1.5.2 134a 制冷剂行业发展主要特点</w:t>
      </w:r>
      <w:r>
        <w:rPr>
          <w:rFonts w:hint="eastAsia"/>
        </w:rPr>
        <w:br/>
      </w:r>
      <w:r>
        <w:rPr>
          <w:rFonts w:hint="eastAsia"/>
        </w:rPr>
        <w:t>　　　　1.5.3 134a 制冷剂行业发展影响因素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.1 134a 制冷剂有利因素</w:t>
      </w:r>
      <w:r>
        <w:rPr>
          <w:rFonts w:hint="eastAsia"/>
        </w:rPr>
        <w:br/>
      </w:r>
      <w:r>
        <w:rPr>
          <w:rFonts w:hint="eastAsia"/>
        </w:rPr>
        <w:t>　　　　1.5.3 .2 134a 制冷剂不利因素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全球市场，近三年134a 制冷剂主要企业占有率及排名（按销量）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2.1.1 134a 制冷剂主要企业在国际市场占有率（按销量，2022-2025）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2024年134a 制冷剂主要企业在国际市场排名（按销量）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全球市场主要企业134a 制冷剂销量（2022-2025）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全球市场，近三年134a 制冷剂主要企业占有率及排名（按收入）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2.2.1 134a 制冷剂主要企业在国际市场占有率（按收入，2022-2025）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2024年134a 制冷剂主要企业在国际市场排名（按收入）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全球市场主要企业134a 制冷剂销售收入（2022-2025）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全球市场主要企业134a 制冷剂销售价格（2022-2025）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中国市场，近三年134a 制冷剂主要企业占有率及排名（按销量）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2.4.1 134a 制冷剂主要企业在中国市场占有率（按销量，2022-2025）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2024年134a 制冷剂主要企业在中国市场排名（按销量）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中国市场主要企业134a 制冷剂销量（2022-2025）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中国市场，近三年134a 制冷剂主要企业占有率及排名（按收入）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2.5.1 134a 制冷剂主要企业在中国市场占有率（按收入，2022-2025）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2024年134a 制冷剂主要企业在中国市场排名（按收入）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中国市场主要企业134a 制冷剂销售收入（2022-2025）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全球主要厂商134a 制冷剂总部及产地分布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全球主要厂商成立时间及134a 制冷剂商业化日期</w:t>
      </w:r>
      <w:r>
        <w:rPr>
          <w:rFonts w:hint="eastAsia"/>
        </w:rPr>
        <w:br/>
      </w:r>
      <w:r>
        <w:rPr>
          <w:rFonts w:hint="eastAsia"/>
        </w:rPr>
        <w:t>　　2.8 全球主要厂商134a 制冷剂产品类型及应用</w:t>
      </w:r>
      <w:r>
        <w:rPr>
          <w:rFonts w:hint="eastAsia"/>
        </w:rPr>
        <w:br/>
      </w:r>
      <w:r>
        <w:rPr>
          <w:rFonts w:hint="eastAsia"/>
        </w:rPr>
        <w:t>　　2.9 134a 制冷剂行业集中度、竞争程度分析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2.9.1 134a 制冷剂行业集中度分析：2024年全球Top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全球134a 制冷剂第一梯队、第二梯队和第三梯队生产商（品牌）及市场份额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全球134a 制冷剂总体规模分析</w:t>
      </w:r>
      <w:r>
        <w:rPr>
          <w:rFonts w:hint="eastAsia"/>
        </w:rPr>
        <w:br/>
      </w:r>
      <w:r>
        <w:rPr>
          <w:rFonts w:hint="eastAsia"/>
        </w:rPr>
        <w:t>　　3.1 全球134a 制冷剂供需现状及预测（2020-2031）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全球134a 制冷剂产能、产量、产能利用率及发展趋势（2020-2031）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全球134a 制冷剂产量、需求量及发展趋势（2020-2031）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全球主要地区134a 制冷剂产量及发展趋势（2020-2031）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全球主要地区134a 制冷剂产量（2020-2025）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全球主要地区134a 制冷剂产量（2026-2031）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全球主要地区134a 制冷剂产量市场份额（2020-2031）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中国134a 制冷剂供需现状及预测（2020-2031）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中国134a 制冷剂产能、产量、产能利用率及发展趋势（2020-2031）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中国134a 制冷剂产量、市场需求量及发展趋势（2020-2031）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中国市场134a 制冷剂进出口（2020-2031）</w:t>
      </w:r>
      <w:r>
        <w:rPr>
          <w:rFonts w:hint="eastAsia"/>
        </w:rPr>
        <w:br/>
      </w:r>
      <w:r>
        <w:rPr>
          <w:rFonts w:hint="eastAsia"/>
        </w:rPr>
        <w:t>　　3.4 全球134a 制冷剂销量及销售额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全球市场134a 制冷剂销售额（2020-2031）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全球市场134a 制冷剂销量（2020-2031）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全球市场134a 制冷剂价格趋势（2020-2031）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全球134a 制冷剂主要地区分析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全球主要地区134a 制冷剂市场规模分析：2020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全球主要地区134a 制冷剂销售收入及市场份额（2020-2025年）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全球主要地区134a 制冷剂销售收入预测（2026-2031年）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全球主要地区134a 制冷剂销量分析：2020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全球主要地区134a 制冷剂销量及市场份额（2020-2025年）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全球主要地区134a 制冷剂销量及市场份额预测（2026-2031）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北美市场134a 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欧洲市场134a 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中国市场134a 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日本市场134a 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东南亚市场134a 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印度市场134a 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134a 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134a 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134a 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134a 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134a 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134a 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134a 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134a 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134a 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134a 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134a 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134a 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134a 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134a 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134a 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134a 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134a 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不同产品类型134a 制冷剂分析</w:t>
      </w:r>
      <w:r>
        <w:rPr>
          <w:rFonts w:hint="eastAsia"/>
        </w:rPr>
        <w:br/>
      </w:r>
      <w:r>
        <w:rPr>
          <w:rFonts w:hint="eastAsia"/>
        </w:rPr>
        <w:t>　　6.1 全球不同产品类型134a 制冷剂销量（2020-2031）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全球不同产品类型134a 制冷剂销量及市场份额（2020-2025）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全球不同产品类型134a 制冷剂销量预测（2026-2031）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全球不同产品类型134a 制冷剂收入（2020-2031）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全球不同产品类型134a 制冷剂收入及市场份额（2020-2025）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全球不同产品类型134a 制冷剂收入预测（2026-2031）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全球不同产品类型134a 制冷剂价格走势（2020-2031）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中国不同产品类型134a 制冷剂销量（2020-2031）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中国不同产品类型134a 制冷剂销量预测（2026-2031）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中国不同产品类型134a 制冷剂销量及市场份额（2020-2025）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中国不同产品类型134a 制冷剂收入（2020-2031）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中国不同产品类型134a 制冷剂收入及市场份额（2020-2025）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中国不同产品类型134a 制冷剂收入预测（2026-2031）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不同应用134a 制冷剂分析</w:t>
      </w:r>
      <w:r>
        <w:rPr>
          <w:rFonts w:hint="eastAsia"/>
        </w:rPr>
        <w:br/>
      </w:r>
      <w:r>
        <w:rPr>
          <w:rFonts w:hint="eastAsia"/>
        </w:rPr>
        <w:t>　　7.1 全球不同应用134a 制冷剂销量（2020-2031）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全球不同应用134a 制冷剂销量及市场份额（2020-2025）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全球不同应用134a 制冷剂销量预测（2026-2031）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全球不同应用134a 制冷剂收入（2020-2031）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全球不同应用134a 制冷剂收入及市场份额（2020-2025）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全球不同应用134a 制冷剂收入预测（2026-2031）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全球不同应用134a 制冷剂价格走势（2020-2031）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中国不同应用134a 制冷剂销量（2020-2031）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中国不同应用134a 制冷剂销量及市场份额（2020-2025）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中国不同应用134a 制冷剂销量预测（2026-2031）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中国不同应用134a 制冷剂收入（2020-2031）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中国不同应用134a 制冷剂收入及市场份额（2020-2025）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中国不同应用134a 制冷剂收入预测（2026-2031）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8.1 134a 制冷剂行业发展趋势</w:t>
      </w:r>
      <w:r>
        <w:rPr>
          <w:rFonts w:hint="eastAsia"/>
        </w:rPr>
        <w:br/>
      </w:r>
      <w:r>
        <w:rPr>
          <w:rFonts w:hint="eastAsia"/>
        </w:rPr>
        <w:t>　　8.2 134a 制冷剂行业主要驱动因素</w:t>
      </w:r>
      <w:r>
        <w:rPr>
          <w:rFonts w:hint="eastAsia"/>
        </w:rPr>
        <w:br/>
      </w:r>
      <w:r>
        <w:rPr>
          <w:rFonts w:hint="eastAsia"/>
        </w:rPr>
        <w:t>　　8.3 134a 制冷剂中国企业SWOT分析</w:t>
      </w:r>
      <w:r>
        <w:rPr>
          <w:rFonts w:hint="eastAsia"/>
        </w:rPr>
        <w:br/>
      </w:r>
      <w:r>
        <w:rPr>
          <w:rFonts w:hint="eastAsia"/>
        </w:rPr>
        <w:t>　　8.4 中国134a 制冷剂行业政策环境分析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9.1 134a 制冷剂行业产业链简介</w:t>
      </w:r>
      <w:r>
        <w:rPr>
          <w:rFonts w:hint="eastAsia"/>
        </w:rPr>
        <w:br/>
      </w:r>
      <w:r>
        <w:rPr>
          <w:rFonts w:hint="eastAsia"/>
        </w:rPr>
        <w:t>　　　　9.1.1 134a 制冷剂行业供应链分析</w:t>
      </w:r>
      <w:r>
        <w:rPr>
          <w:rFonts w:hint="eastAsia"/>
        </w:rPr>
        <w:br/>
      </w:r>
      <w:r>
        <w:rPr>
          <w:rFonts w:hint="eastAsia"/>
        </w:rPr>
        <w:t>　　　　9.1.2 134a 制冷剂主要原料及供应情况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9.2 134a 制冷剂行业采购模式</w:t>
      </w:r>
      <w:r>
        <w:rPr>
          <w:rFonts w:hint="eastAsia"/>
        </w:rPr>
        <w:br/>
      </w:r>
      <w:r>
        <w:rPr>
          <w:rFonts w:hint="eastAsia"/>
        </w:rPr>
        <w:t>　　9.3 134a 制冷剂行业生产模式</w:t>
      </w:r>
      <w:r>
        <w:rPr>
          <w:rFonts w:hint="eastAsia"/>
        </w:rPr>
        <w:br/>
      </w:r>
      <w:r>
        <w:rPr>
          <w:rFonts w:hint="eastAsia"/>
        </w:rPr>
        <w:t>　　9.4 134a 制冷剂行业销售模式及销售渠道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按产品类型细分，全球134a 制冷剂市场规模2020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按应用细分，全球134a 制冷剂市场规模（CAGR）2020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134a 制冷剂行业发展主要特点</w:t>
      </w:r>
      <w:r>
        <w:rPr>
          <w:rFonts w:hint="eastAsia"/>
        </w:rPr>
        <w:br/>
      </w:r>
      <w:r>
        <w:rPr>
          <w:rFonts w:hint="eastAsia"/>
        </w:rPr>
        <w:t>　　表 4： 134a 制冷剂行业发展有利因素分析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134a 制冷剂行业发展不利因素分析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进入134a 制冷剂行业壁垒</w:t>
      </w:r>
      <w:r>
        <w:rPr>
          <w:rFonts w:hint="eastAsia"/>
        </w:rPr>
        <w:br/>
      </w:r>
      <w:r>
        <w:rPr>
          <w:rFonts w:hint="eastAsia"/>
        </w:rPr>
        <w:t>　　表 7： 134a 制冷剂主要企业在国际市场占有率（按销量，2022-2025）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2024年134a 制冷剂主要企业在国际市场排名（按销量）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全球市场主要企业134a 制冷剂销量（2022-2025）&amp;（吨）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134a 制冷剂主要企业在国际市场占有率（按收入，2022-2025）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2024年134a 制冷剂主要企业在国际市场排名（按收入）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全球市场主要企业134a 制冷剂销售收入（2022-2025）&amp;（万元）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全球市场主要企业134a 制冷剂销售价格（2022-2025）&amp;（元/吨）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134a 制冷剂主要企业在中国市场占有率（按销量，2022-2025）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2024年134a 制冷剂主要企业在中国市场排名（按销量）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中国市场主要企业134a 制冷剂销量（2022-2025）&amp;（吨）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134a 制冷剂主要企业在中国市场占有率（按收入，2022-2025）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2024年134a 制冷剂主要企业在中国市场排名（按收入）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中国市场主要企业134a 制冷剂销售收入（2022-2025）&amp;（万元）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全球主要厂商134a 制冷剂总部及产地分布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全球主要厂商成立时间及134a 制冷剂商业化日期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全球主要厂商134a 制冷剂产品类型及应用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2024年全球134a 制冷剂主要厂商市场地位（第一梯队、第二梯队和第三梯队）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全球134a 制冷剂市场投资、并购等现状分析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全球主要地区134a 制冷剂产量增速（CAGR）：（2020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全球主要地区134a 制冷剂产量（2020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全球主要地区134a 制冷剂产量（2020-2025）&amp;（吨）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全球主要地区134a 制冷剂产量（2026-2031）&amp;（吨）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全球主要地区134a 制冷剂产量市场份额（2020-2025）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全球主要地区134a 制冷剂产量（2026-2031）&amp;（吨）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中国市场134a 制冷剂产量、销量、进出口（2020-2025年）&amp;（吨）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中国市场134a 制冷剂产量、销量、进出口预测（2026-2031）&amp;（吨）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全球主要地区134a 制冷剂销售收入增速：（2020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全球主要地区134a 制冷剂销售收入（2020-2025）&amp;（万元）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全球主要地区134a 制冷剂销售收入市场份额（2020-2025）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全球主要地区134a 制冷剂收入（2026-2031）&amp;（万元）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全球主要地区134a 制冷剂收入市场份额（2026-2031）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全球主要地区134a 制冷剂销量（吨）：2020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全球主要地区134a 制冷剂销量（2020-2025）&amp;（吨）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全球主要地区134a 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全球主要地区134a 制冷剂销量（2026-2031）&amp;（吨）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全球主要地区134a 制冷剂销量份额（2026-2031）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134a 制冷剂销量（吨）、收入（万元）、价格（元/吨）及毛利率（2020-2025）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134a 制冷剂销量（吨）、收入（万元）、价格（元/吨）及毛利率（2020-2025）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134a 制冷剂销量（吨）、收入（万元）、价格（元/吨）及毛利率（2020-2025）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134a 制冷剂销量（吨）、收入（万元）、价格（元/吨）及毛利率（2020-2025）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134a 制冷剂销量（吨）、收入（万元）、价格（元/吨）及毛利率（2020-2025）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134a 制冷剂销量（吨）、收入（万元）、价格（元/吨）及毛利率（2020-2025）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134a 制冷剂销量（吨）、收入（万元）、价格（元/吨）及毛利率（2020-2025）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134a 制冷剂销量（吨）、收入（万元）、价格（元/吨）及毛利率（2020-2025）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134a 制冷剂销量（吨）、收入（万元）、价格（元/吨）及毛利率（2020-2025）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134a 制冷剂销量（吨）、收入（万元）、价格（元/吨）及毛利率（2020-2025）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134a 制冷剂销量（吨）、收入（万元）、价格（元/吨）及毛利率（2020-2025）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134a 制冷剂销量（吨）、收入（万元）、价格（元/吨）及毛利率（2020-2025）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134a 制冷剂销量（吨）、收入（万元）、价格（元/吨）及毛利率（2020-2025）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134a 制冷剂销量（吨）、收入（万元）、价格（元/吨）及毛利率（2020-2025）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134a 制冷剂销量（吨）、收入（万元）、价格（元/吨）及毛利率（2020-2025）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134a 制冷剂销量（吨）、收入（万元）、价格（元/吨）及毛利率（2020-2025）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134a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134a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134a 制冷剂销量（吨）、收入（万元）、价格（元/吨）及毛利率（2020-2025）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全球不同产品类型134a 制冷剂销量（2020-2025年）&amp;（吨）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全球不同产品类型134a 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全球不同产品类型134a 制冷剂销量预测（2026-2031）&amp;（吨）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全球市场不同产品类型134a 制冷剂销量市场份额预测（2026-2031）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全球不同产品类型134a 制冷剂收入（2020-2025年）&amp;（万元）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全球不同产品类型134a 制冷剂收入市场份额（2020-2025）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全球不同产品类型134a 制冷剂收入预测（2026-2031）&amp;（万元）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全球不同产品类型134a 制冷剂收入市场份额预测（2026-2031）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中国不同产品类型134a 制冷剂销量预测（2026-2031）&amp;（吨）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全球市场不同产品类型134a 制冷剂销量市场份额预测（2026-2031）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中国不同产品类型134a 制冷剂销量（2020-2025年）&amp;（吨）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中国不同产品类型134a 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中国不同产品类型134a 制冷剂收入（2020-2025年）&amp;（万元）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中国不同产品类型134a 制冷剂收入市场份额（2020-2025）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中国不同产品类型134a 制冷剂收入预测（2026-2031）&amp;（万元）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中国不同产品类型134a 制冷剂收入市场份额预测（2026-2031）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全球不同应用134a 制冷剂销量（2020-2025年）&amp;（吨）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全球不同应用134a 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全球不同应用134a 制冷剂销量预测（2026-2031）&amp;（吨）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全球市场不同应用134a 制冷剂销量市场份额预测（2026-2031）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全球不同应用134a 制冷剂收入（2020-2025年）&amp;（万元）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全球不同应用134a 制冷剂收入市场份额（2020-2025）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全球不同应用134a 制冷剂收入预测（2026-2031）&amp;（万元）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全球不同应用134a 制冷剂收入市场份额预测（2026-2031）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中国不同应用134a 制冷剂销量（2020-2025年）&amp;（吨）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中国不同应用134a 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中国不同应用134a 制冷剂销量预测（2026-2031）&amp;（吨）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中国市场不同应用134a 制冷剂销量市场份额预测（2026-2031）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中国不同应用134a 制冷剂收入（2020-2025年）&amp;（万元）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中国不同应用134a 制冷剂收入市场份额（2020-2025）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中国不同应用134a 制冷剂收入预测（2026-2031）&amp;（万元）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中国不同应用134a 制冷剂收入市场份额预测（2026-2031）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134a 制冷剂行业发展趋势</w:t>
      </w:r>
      <w:r>
        <w:rPr>
          <w:rFonts w:hint="eastAsia"/>
        </w:rPr>
        <w:br/>
      </w:r>
      <w:r>
        <w:rPr>
          <w:rFonts w:hint="eastAsia"/>
        </w:rPr>
        <w:t>　　表 161： 134a 制冷剂行业主要驱动因素</w:t>
      </w:r>
      <w:r>
        <w:rPr>
          <w:rFonts w:hint="eastAsia"/>
        </w:rPr>
        <w:br/>
      </w:r>
      <w:r>
        <w:rPr>
          <w:rFonts w:hint="eastAsia"/>
        </w:rPr>
        <w:t>　　表 162： 134a 制冷剂行业供应链分析</w:t>
      </w:r>
      <w:r>
        <w:rPr>
          <w:rFonts w:hint="eastAsia"/>
        </w:rPr>
        <w:br/>
      </w:r>
      <w:r>
        <w:rPr>
          <w:rFonts w:hint="eastAsia"/>
        </w:rPr>
        <w:t>　　表 163： 134a 制冷剂上游原料供应商</w:t>
      </w:r>
      <w:r>
        <w:rPr>
          <w:rFonts w:hint="eastAsia"/>
        </w:rPr>
        <w:br/>
      </w:r>
      <w:r>
        <w:rPr>
          <w:rFonts w:hint="eastAsia"/>
        </w:rPr>
        <w:t>　　表 164： 134a 制冷剂主要地区不同应用客户分析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134a 制冷剂典型经销商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134a 制冷剂产品图片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全球不同产品类型134a 制冷剂销售额2020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全球不同产品类型134a 制冷剂市场份额2024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纯度高于99%产品图片</w:t>
      </w:r>
      <w:r>
        <w:rPr>
          <w:rFonts w:hint="eastAsia"/>
        </w:rPr>
        <w:br/>
      </w:r>
      <w:r>
        <w:rPr>
          <w:rFonts w:hint="eastAsia"/>
        </w:rPr>
        <w:t>　　图 5： 纯度低于99%产品图片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全球不同应用134a 制冷剂市场份额2024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油墨</w:t>
      </w:r>
      <w:r>
        <w:rPr>
          <w:rFonts w:hint="eastAsia"/>
        </w:rPr>
        <w:br/>
      </w:r>
      <w:r>
        <w:rPr>
          <w:rFonts w:hint="eastAsia"/>
        </w:rPr>
        <w:t>　　图 10： 金属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2024年全球前五大生产商134a 制冷剂市场份额</w:t>
      </w:r>
      <w:r>
        <w:rPr>
          <w:rFonts w:hint="eastAsia"/>
        </w:rPr>
        <w:br/>
      </w:r>
      <w:r>
        <w:rPr>
          <w:rFonts w:hint="eastAsia"/>
        </w:rPr>
        <w:t>　　图 14： 2024年全球134a 制冷剂第一梯队、第二梯队和第三梯队厂商及市场份额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全球134a 制冷剂产能、产量、产能利用率及发展趋势（2020-2031）&amp;（吨）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全球134a 制冷剂产量、需求量及发展趋势（2020-2031）&amp;（吨）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全球主要地区134a 制冷剂产量市场份额（2020-2031）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中国134a 制冷剂产能、产量、产能利用率及发展趋势（2020-2031）&amp;（吨）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中国134a 制冷剂产量、市场需求量及发展趋势（2020-2031）&amp;（吨）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全球134a 制冷剂市场销售额及增长率：（2020-2031）&amp;（万元）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全球市场134a 制冷剂市场规模：2020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全球市场134a 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全球市场134a 制冷剂价格趋势（2020-2031）&amp;（元/吨）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全球主要地区134a 制冷剂销售收入（2020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全球主要地区134a 制冷剂销售收入市场份额（2020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北美市场134a 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北美市场134a 制冷剂收入及增长率（2020-2031）&amp;（万元）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欧洲市场134a 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欧洲市场134a 制冷剂收入及增长率（2020-2031）&amp;（万元）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中国市场134a 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中国市场134a 制冷剂收入及增长率（2020-2031）&amp;（万元）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日本市场134a 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日本市场134a 制冷剂收入及增长率（2020-2031）&amp;（万元）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东南亚市场134a 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东南亚市场134a 制冷剂收入及增长率（2020-2031）&amp;（万元）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印度市场134a 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印度市场134a 制冷剂收入及增长率（2020-2031）&amp;（万元）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全球不同产品类型134a 制冷剂价格走势（2020-2031）&amp;（元/吨）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全球不同应用134a 制冷剂价格走势（2020-2031）&amp;（元/吨）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134a 制冷剂中国企业SWOT分析</w:t>
      </w:r>
      <w:r>
        <w:rPr>
          <w:rFonts w:hint="eastAsia"/>
        </w:rPr>
        <w:br/>
      </w:r>
      <w:r>
        <w:rPr>
          <w:rFonts w:hint="eastAsia"/>
        </w:rPr>
        <w:t>　　图 41： 134a 制冷剂产业链</w:t>
      </w:r>
      <w:r>
        <w:rPr>
          <w:rFonts w:hint="eastAsia"/>
        </w:rPr>
        <w:br/>
      </w:r>
      <w:r>
        <w:rPr>
          <w:rFonts w:hint="eastAsia"/>
        </w:rPr>
        <w:t>　　图 42： 134a 制冷剂行业采购模式分析</w:t>
      </w:r>
      <w:r>
        <w:rPr>
          <w:rFonts w:hint="eastAsia"/>
        </w:rPr>
        <w:br/>
      </w:r>
      <w:r>
        <w:rPr>
          <w:rFonts w:hint="eastAsia"/>
        </w:rPr>
        <w:t>　　图 43： 134a 制冷剂行业生产模式</w:t>
      </w:r>
      <w:r>
        <w:rPr>
          <w:rFonts w:hint="eastAsia"/>
        </w:rPr>
        <w:br/>
      </w:r>
      <w:r>
        <w:rPr>
          <w:rFonts w:hint="eastAsia"/>
        </w:rPr>
        <w:t>　　图 44： 134a 制冷剂行业销售模式分析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a5c156c09472a" w:history="1">
        <w:r>
          <w:rPr>
            <w:rStyle w:val="Hyperlink"/>
          </w:rPr>
          <w:t>2025-2031年全球与中国134a制冷剂市场调研及前景趋势预测报告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a5c156c09472a" w:history="1">
        <w:r>
          <w:rPr>
            <w:rStyle w:val="Hyperlink"/>
          </w:rPr>
          <w:t>https://www.20087.com/2/07/134aZhiLengJiXianZhuangYuQianJingFenXi.html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40095d517438a" w:history="1">
      <w:r>
        <w:rPr>
          <w:rStyle w:val="Hyperlink"/>
        </w:rPr>
        <w:t>2025-2031年全球与中国134a制冷剂市场调研及前景趋势预测报告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134aZhiLengJiXianZhuangYuQianJingFenXi.html" TargetMode="External" Id="Ra66a5c156c09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134aZhiLengJiXianZhuangYuQianJingFenXi.html" TargetMode="External" Id="R19840095d517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2025-09-28T05:46:46Z</dcterms:created>
  <dcterms:modified xsi:type="dcterms:W3CDTF">2025-09-28T06:46:46Z</dcterms:modified>
  <dc:subject>2025-2031年全球与中国134a制冷剂市场调研及前景趋势预测报告</dc:subject>
  <dc:title>2025-2031年全球与中国134a制冷剂市场调研及前景趋势预测报告</dc:title>
  <cp:keywords>2025-2031年全球与中国134a制冷剂市场调研及前景趋势预测报告</cp:keywords>
  <dc:description>2025-2031年全球与中国134a制冷剂市场调研及前景趋势预测报告</dc:description>
</cp:coreProperties>
</file>