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dc663c9446a1" w:history="1">
              <w:r>
                <w:rPr>
                  <w:rStyle w:val="Hyperlink"/>
                </w:rPr>
                <w:t>2026-2032年中国ePTFE产品市场研究分析与发展前景报告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dc663c9446a1" w:history="1">
              <w:r>
                <w:rPr>
                  <w:rStyle w:val="Hyperlink"/>
                </w:rPr>
                <w:t>2026-2032年中国ePTFE产品市场研究分析与发展前景报告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dc663c9446a1" w:history="1">
                <w:r>
                  <w:rPr>
                    <w:rStyle w:val="Hyperlink"/>
                  </w:rPr>
                  <w:t>https://www.20087.com/2/77/ePTFEChanPinShiChangXianZhuangHeQianJing.html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TFE（膨体聚四氟乙烯）产品当前在医疗、环保、电子及服装领域广泛应用，核心优势在于微孔结构带来的高透气性、化学惰性、耐高低温及生物相容性。典型应用包括人工血管、除尘滤袋、防水透湿面料及电缆绝缘层。现代ePTFE膜通过拉伸工艺调控孔径分布，实现从纳米级过滤到宏观透气的多尺度功能。在高端医疗与半导体洁净室需求驱动下，产品对孔隙率均匀性、抗蠕变性及无颗粒脱落提出更高要求。然而，ePTFE材料本身难以粘接与缝合，常需复合其他基材，且生产过程能耗高、废料难回收，制约其可持续性发展。</w:t>
      </w:r>
      <w:r>
        <w:rPr>
          <w:rFonts w:hint="eastAsia"/>
        </w:rPr>
        <w:br/>
      </w:r>
      <w:r>
        <w:rPr>
          <w:rFonts w:hint="eastAsia"/>
        </w:rPr>
        <w:t>　　未来，ePTFE产品将向功能复合、绿色制造与智能响应方向突破。石墨烯或金属有机框架（MOF）掺杂可赋予催化或传感特性；水基拉伸工艺将替代传统润滑剂，减少环境污染。在医疗端，载药ePTFE血管移植物可主动抑制内膜增生；在工业过滤领域，自清洁表面结构将延长使用寿命。此外，化学解聚技术有望实现PTFE闭环再生。长远看，ePTFE产品将从被动功能材料升级为具备环境交互、性能自调与全生命周期可追溯的高性能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fdc663c9446a1" w:history="1">
        <w:r>
          <w:rPr>
            <w:rStyle w:val="Hyperlink"/>
          </w:rPr>
          <w:t>2026-2032年中国ePTFE产品市场研究分析与发展前景报告</w:t>
        </w:r>
      </w:hyperlink>
      <w:r>
        <w:rPr>
          <w:rFonts w:hint="eastAsia"/>
        </w:rPr>
        <w:t>》全面分析了ePTFE产品行业的市场规模、产业链结构及技术现状，结合ePTFE产品市场需求、价格动态与竞争格局，提供了清晰的数据支持。报告预测了ePTFE产品发展趋势与市场前景，重点解读了ePTFE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ePTFE产品行业概述</w:t>
      </w:r>
      <w:r>
        <w:rPr>
          <w:rFonts w:hint="eastAsia"/>
        </w:rPr>
        <w:br/>
      </w:r>
      <w:r>
        <w:rPr>
          <w:rFonts w:hint="eastAsia"/>
        </w:rPr>
        <w:t>　　第一节 ePTFE产品定义与分类</w:t>
      </w:r>
      <w:r>
        <w:rPr>
          <w:rFonts w:hint="eastAsia"/>
        </w:rPr>
        <w:br/>
      </w:r>
      <w:r>
        <w:rPr>
          <w:rFonts w:hint="eastAsia"/>
        </w:rPr>
        <w:t>　　第二节 ePTFE产品应用领域</w:t>
      </w:r>
      <w:r>
        <w:rPr>
          <w:rFonts w:hint="eastAsia"/>
        </w:rPr>
        <w:br/>
      </w:r>
      <w:r>
        <w:rPr>
          <w:rFonts w:hint="eastAsia"/>
        </w:rPr>
        <w:t>　　第三节 ePTFE产品行业经济指标分析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一、ePTFE产品行业赢利性评估</w:t>
      </w:r>
      <w:r>
        <w:rPr>
          <w:rFonts w:hint="eastAsia"/>
        </w:rPr>
        <w:br/>
      </w:r>
      <w:r>
        <w:rPr>
          <w:rFonts w:hint="eastAsia"/>
        </w:rPr>
        <w:t>　　　　二、ePTFE产品行业成长速度分析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三、ePTFE产品附加值提升空间探讨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四、ePTFE产品行业进入壁垒分析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五、ePTFE产品行业风险性评估</w:t>
      </w:r>
      <w:r>
        <w:rPr>
          <w:rFonts w:hint="eastAsia"/>
        </w:rPr>
        <w:br/>
      </w:r>
      <w:r>
        <w:rPr>
          <w:rFonts w:hint="eastAsia"/>
        </w:rPr>
        <w:t>　　　　六、ePTFE产品行业周期性分析</w:t>
      </w:r>
      <w:r>
        <w:rPr>
          <w:rFonts w:hint="eastAsia"/>
        </w:rPr>
        <w:br/>
      </w:r>
      <w:r>
        <w:rPr>
          <w:rFonts w:hint="eastAsia"/>
        </w:rPr>
        <w:t>　　　　七、ePTFE产品行业竞争程度指标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八、ePTFE产品行业成熟度综合分析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ePTFE产品产业链及经营模式分析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三、ePTFE产品销售模式与渠道策略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全球ePTFE产品市场发展分析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2025-2026年全球ePTFE产品行业发展分析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一、全球ePTFE产品行业市场规模与趋势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二、全球ePTFE产品行业发展特点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三、全球ePTFE产品行业竞争格局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主要国家与地区ePTFE产品市场分析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2026-2032年全球ePTFE产品行业发展趋势与前景预测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一、ePTFE产品行业发展趋势</w:t>
      </w:r>
      <w:r>
        <w:rPr>
          <w:rFonts w:hint="eastAsia"/>
        </w:rPr>
        <w:br/>
      </w:r>
      <w:r>
        <w:rPr>
          <w:rFonts w:hint="eastAsia"/>
        </w:rPr>
        <w:t>　　　　二、ePTFE产品行业发展潜力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中国ePTFE产品行业市场分析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2025-2026年ePTFE产品产能与投资动态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一、国内ePTFE产品产能现状与利用效率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二、ePTFE产品产能扩张与投资动态分析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2026-2032年ePTFE产品行业产量统计与趋势预测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一、2020-2025年ePTFE产品行业产量与增长趋势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1、2020-2025年ePTFE产品产量及增长趋势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2、2020-2025年ePTFE产品细分产品产量及份额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二、ePTFE产品产量影响因素分析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三、2026-2032年ePTFE产品产量预测</w:t>
      </w:r>
      <w:r>
        <w:rPr>
          <w:rFonts w:hint="eastAsia"/>
        </w:rPr>
        <w:br/>
      </w:r>
      <w:r>
        <w:rPr>
          <w:rFonts w:hint="eastAsia"/>
        </w:rPr>
        <w:t>　　第三节 2026-2032年ePTFE产品市场需求与销售分析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一、2025-2026年ePTFE产品行业需求现状</w:t>
      </w:r>
      <w:r>
        <w:rPr>
          <w:rFonts w:hint="eastAsia"/>
        </w:rPr>
        <w:br/>
      </w:r>
      <w:r>
        <w:rPr>
          <w:rFonts w:hint="eastAsia"/>
        </w:rPr>
        <w:t>　　　　二、ePTFE产品客户群体与需求特点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三、2020-2025年ePTFE产品行业销售规模分析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四、2026-2032年ePTFE产品市场增长潜力与规模预测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2025-2026年ePTFE产品行业技术发展现状及趋势分析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ePTFE产品行业技术发展现状分析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国内外ePTFE产品行业技术差距分析及差距形成的主要原因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ePTFE产品行业技术发展方向、趋势预测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提升ePTFE产品行业技术能力策略建议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中国ePTFE产品细分市场分析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一、2025-2026年ePTFE产品主要细分产品市场现状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ePTFE产品价格机制与竞争策略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一、2020-2025年ePTFE产品市场价格走势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ePTFE产品定价策略与方法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2026-2032年ePTFE产品价格竞争态势与趋势预测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中国ePTFE产品行业重点区域市场研究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2025-2026年重点区域ePTFE产品市场发展概况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二、2020-2025年ePTFE产品市场需求规模情况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三、2026-2032年ePTFE产品行业发展潜力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二、2020-2025年ePTFE产品市场需求规模情况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三、2026-2032年ePTFE产品行业发展潜力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二、2020-2025年ePTFE产品市场需求规模情况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三、2026-2032年ePTFE产品行业发展潜力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二、2020-2025年ePTFE产品市场需求规模情况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三、2026-2032年ePTFE产品行业发展潜力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二、2020-2025年ePTFE产品市场需求规模情况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三、2026-2032年ePTFE产品行业发展潜力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2020-2025年中国ePTFE产品行业进出口情况分析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ePTFE产品行业进口规模与来源分析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一、2020-2025年ePTFE产品进口规模分析</w:t>
      </w:r>
      <w:r>
        <w:rPr>
          <w:rFonts w:hint="eastAsia"/>
        </w:rPr>
        <w:br/>
      </w:r>
      <w:r>
        <w:rPr>
          <w:rFonts w:hint="eastAsia"/>
        </w:rPr>
        <w:t>　　　　二、ePTFE产品主要进口来源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ePTFE产品行业出口规模与目的地分析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一、2020-2025年ePTFE产品出口规模分析</w:t>
      </w:r>
      <w:r>
        <w:rPr>
          <w:rFonts w:hint="eastAsia"/>
        </w:rPr>
        <w:br/>
      </w:r>
      <w:r>
        <w:rPr>
          <w:rFonts w:hint="eastAsia"/>
        </w:rPr>
        <w:t>　　　　二、ePTFE产品主要出口目的地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2020-2025年中国ePTFE产品总体规模与财务指标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中国ePTFE产品行业总体规模分析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一、ePTFE产品企业数量与结构</w:t>
      </w:r>
      <w:r>
        <w:rPr>
          <w:rFonts w:hint="eastAsia"/>
        </w:rPr>
        <w:br/>
      </w:r>
      <w:r>
        <w:rPr>
          <w:rFonts w:hint="eastAsia"/>
        </w:rPr>
        <w:t>　　　　二、ePTFE产品从业人员规模</w:t>
      </w:r>
      <w:r>
        <w:rPr>
          <w:rFonts w:hint="eastAsia"/>
        </w:rPr>
        <w:br/>
      </w:r>
      <w:r>
        <w:rPr>
          <w:rFonts w:hint="eastAsia"/>
        </w:rPr>
        <w:t>　　　　三、ePTFE产品行业资产状况</w:t>
      </w:r>
      <w:r>
        <w:rPr>
          <w:rFonts w:hint="eastAsia"/>
        </w:rPr>
        <w:br/>
      </w:r>
      <w:r>
        <w:rPr>
          <w:rFonts w:hint="eastAsia"/>
        </w:rPr>
        <w:t>　　第二节 中国ePTFE产品行业财务指标总体分析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ePTFE产品行业重点企业经营状况分析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ePTFE产品重点企业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ePTFE产品领先企业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ePTFE产品标杆企业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ePTFE产品代表企业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ePTFE产品龙头企业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ePTFE产品重点企业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中国ePTFE产品行业竞争格局分析</w:t>
      </w:r>
      <w:r>
        <w:rPr>
          <w:rFonts w:hint="eastAsia"/>
        </w:rPr>
        <w:br/>
      </w:r>
      <w:r>
        <w:rPr>
          <w:rFonts w:hint="eastAsia"/>
        </w:rPr>
        <w:t>　　第一节 ePTFE产品行业竞争格局总览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2025-2026年ePTFE产品行业竞争力分析</w:t>
      </w:r>
      <w:r>
        <w:rPr>
          <w:rFonts w:hint="eastAsia"/>
        </w:rPr>
        <w:br/>
      </w:r>
      <w:r>
        <w:rPr>
          <w:rFonts w:hint="eastAsia"/>
        </w:rPr>
        <w:t>　　　　一、ePTFE产品供应商议价能力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四、ePTFE产品替代品威胁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2020-2025年ePTFE产品行业企业并购活动分析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2025-2026年ePTFE产品行业会展与招投标活动分析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一、ePTFE产品行业会展活动及其市场影响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2026年中国ePTFE产品企业发展策略分析</w:t>
      </w:r>
      <w:r>
        <w:rPr>
          <w:rFonts w:hint="eastAsia"/>
        </w:rPr>
        <w:br/>
      </w:r>
      <w:r>
        <w:rPr>
          <w:rFonts w:hint="eastAsia"/>
        </w:rPr>
        <w:t>　　第一节 ePTFE产品市场策略分析</w:t>
      </w:r>
      <w:r>
        <w:rPr>
          <w:rFonts w:hint="eastAsia"/>
        </w:rPr>
        <w:br/>
      </w:r>
      <w:r>
        <w:rPr>
          <w:rFonts w:hint="eastAsia"/>
        </w:rPr>
        <w:t>　　　　一、ePTFE产品市场定位与拓展策略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二、ePTFE产品市场细分与目标客户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ePTFE产品销售策略分析</w:t>
      </w:r>
      <w:r>
        <w:rPr>
          <w:rFonts w:hint="eastAsia"/>
        </w:rPr>
        <w:br/>
      </w:r>
      <w:r>
        <w:rPr>
          <w:rFonts w:hint="eastAsia"/>
        </w:rPr>
        <w:t>　　　　一、ePTFE产品销售渠道与网络建设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提高ePTFE产品企业竞争力建议</w:t>
      </w:r>
      <w:r>
        <w:rPr>
          <w:rFonts w:hint="eastAsia"/>
        </w:rPr>
        <w:br/>
      </w:r>
      <w:r>
        <w:rPr>
          <w:rFonts w:hint="eastAsia"/>
        </w:rPr>
        <w:t>　　　　一、ePTFE产品技术创新与管理优化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ePTFE产品品牌战略思考</w:t>
      </w:r>
      <w:r>
        <w:rPr>
          <w:rFonts w:hint="eastAsia"/>
        </w:rPr>
        <w:br/>
      </w:r>
      <w:r>
        <w:rPr>
          <w:rFonts w:hint="eastAsia"/>
        </w:rPr>
        <w:t>　　　　一、ePTFE产品品牌建设与维护</w:t>
      </w:r>
      <w:r>
        <w:rPr>
          <w:rFonts w:hint="eastAsia"/>
        </w:rPr>
        <w:br/>
      </w:r>
      <w:r>
        <w:rPr>
          <w:rFonts w:hint="eastAsia"/>
        </w:rPr>
        <w:t>　　　　二、ePTFE产品品牌影响力与市场竞争力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中国ePTFE产品行业风险与对策</w:t>
      </w:r>
      <w:r>
        <w:rPr>
          <w:rFonts w:hint="eastAsia"/>
        </w:rPr>
        <w:br/>
      </w:r>
      <w:r>
        <w:rPr>
          <w:rFonts w:hint="eastAsia"/>
        </w:rPr>
        <w:t>　　第一节 ePTFE产品行业SWOT分析</w:t>
      </w:r>
      <w:r>
        <w:rPr>
          <w:rFonts w:hint="eastAsia"/>
        </w:rPr>
        <w:br/>
      </w:r>
      <w:r>
        <w:rPr>
          <w:rFonts w:hint="eastAsia"/>
        </w:rPr>
        <w:t>　　　　一、ePTFE产品行业优势分析</w:t>
      </w:r>
      <w:r>
        <w:rPr>
          <w:rFonts w:hint="eastAsia"/>
        </w:rPr>
        <w:br/>
      </w:r>
      <w:r>
        <w:rPr>
          <w:rFonts w:hint="eastAsia"/>
        </w:rPr>
        <w:t>　　　　二、ePTFE产品行业劣势分析</w:t>
      </w:r>
      <w:r>
        <w:rPr>
          <w:rFonts w:hint="eastAsia"/>
        </w:rPr>
        <w:br/>
      </w:r>
      <w:r>
        <w:rPr>
          <w:rFonts w:hint="eastAsia"/>
        </w:rPr>
        <w:t>　　　　三、ePTFE产品市场机会探索</w:t>
      </w:r>
      <w:r>
        <w:rPr>
          <w:rFonts w:hint="eastAsia"/>
        </w:rPr>
        <w:br/>
      </w:r>
      <w:r>
        <w:rPr>
          <w:rFonts w:hint="eastAsia"/>
        </w:rPr>
        <w:t>　　　　四、ePTFE产品市场威胁评估</w:t>
      </w:r>
      <w:r>
        <w:rPr>
          <w:rFonts w:hint="eastAsia"/>
        </w:rPr>
        <w:br/>
      </w:r>
      <w:r>
        <w:rPr>
          <w:rFonts w:hint="eastAsia"/>
        </w:rPr>
        <w:t>　　第二节 ePTFE产品行业风险及对策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2026-2032年中国ePTFE产品行业前景与发展趋势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ePTFE产品行业发展环境分析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2026-2032年ePTFE产品行业发展趋势与方向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一、ePTFE产品行业发展方向预测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二、ePTFE产品发展趋势分析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2026-2032年ePTFE产品行业发展潜力与机遇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一、ePTFE产品市场发展潜力评估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二、ePTFE产品新兴市场与机遇探索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ePTFE产品行业研究结论与建议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中⋅智⋅林⋅－ePTFE产品行业发展建议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2020-2025年中国ePTFE产品市场规模及增长情况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2020-2025年中国ePTFE产品行业产量及增长趋势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2026-2032年中国ePTFE产品行业产量预测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2020-2025年中国ePTFE产品行业市场需求及增长情况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2026-2032年中国ePTFE产品行业市场需求预测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2020-2025年中国ePTFE产品行业利润及增长情况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**地区ePTFE产品市场规模及增长情况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**地区ePTFE产品行业市场需求情况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**地区ePTFE产品市场规模及增长情况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**地区ePTFE产品行业市场需求情况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2020-2025年中国ePTFE产品行业出口情况分析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2020-2025年中国ePTFE产品行业产品市场价格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2026-2032年中国ePTFE产品行业产品市场价格走势预测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ePTFE产品重点企业经营情况分析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ePTFE产品重点企业经营情况分析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2026-2032年中国ePTFE产品市场规模预测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2026-2032年中国ePTFE产品行业利润预测</w:t>
      </w:r>
      <w:r>
        <w:rPr>
          <w:rFonts w:hint="eastAsia"/>
        </w:rPr>
        <w:br/>
      </w:r>
      <w:r>
        <w:rPr>
          <w:rFonts w:hint="eastAsia"/>
        </w:rPr>
        <w:t>　　图表 2026年ePTFE产品行业壁垒</w:t>
      </w:r>
      <w:r>
        <w:rPr>
          <w:rFonts w:hint="eastAsia"/>
        </w:rPr>
        <w:br/>
      </w:r>
      <w:r>
        <w:rPr>
          <w:rFonts w:hint="eastAsia"/>
        </w:rPr>
        <w:t>　　图表 2026年ePTFE产品市场前景分析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2026-2032年中国ePTFE产品市场需求预测</w:t>
      </w:r>
      <w:r>
        <w:rPr>
          <w:rFonts w:hint="eastAsia"/>
        </w:rPr>
        <w:br/>
      </w:r>
      <w:r>
        <w:rPr>
          <w:rFonts w:hint="eastAsia"/>
        </w:rPr>
        <w:t>　　图表 2026年ePTFE产品发展趋势预测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dc663c9446a1" w:history="1">
        <w:r>
          <w:rPr>
            <w:rStyle w:val="Hyperlink"/>
          </w:rPr>
          <w:t>2026-2032年中国ePTFE产品市场研究分析与发展前景报告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dc663c9446a1" w:history="1">
        <w:r>
          <w:rPr>
            <w:rStyle w:val="Hyperlink"/>
          </w:rPr>
          <w:t>https://www.20087.com/2/77/ePTFEChanPinShiChangXianZhuangHeQianJing.html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127d76b4b4358" w:history="1">
      <w:r>
        <w:rPr>
          <w:rStyle w:val="Hyperlink"/>
        </w:rPr>
        <w:t>2026-2032年中国ePTFE产品市场研究分析与发展前景报告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ePTFEChanPinShiChangXianZhuangHeQianJing.html" TargetMode="External" Id="R8b1fdc663c94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ePTFEChanPinShiChangXianZhuangHeQianJing.html" TargetMode="External" Id="R571127d76b4b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2025-12-29T04:21:47Z</dcterms:created>
  <dcterms:modified xsi:type="dcterms:W3CDTF">2025-12-29T05:21:47Z</dcterms:modified>
  <dc:subject>2026-2032年中国ePTFE产品市场研究分析与发展前景报告</dc:subject>
  <dc:title>2026-2032年中国ePTFE产品市场研究分析与发展前景报告</dc:title>
  <cp:keywords>2026-2032年中国ePTFE产品市场研究分析与发展前景报告</cp:keywords>
  <dc:description>2026-2032年中国ePTFE产品市场研究分析与发展前景报告</dc:description>
</cp:coreProperties>
</file>