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a62cbe9934832" w:history="1">
              <w:r>
                <w:rPr>
                  <w:rStyle w:val="Hyperlink"/>
                </w:rPr>
                <w:t>中国二苯胍市场现状与发展前景预测报告（2026-2032年）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a62cbe9934832" w:history="1">
              <w:r>
                <w:rPr>
                  <w:rStyle w:val="Hyperlink"/>
                </w:rPr>
                <w:t>中国二苯胍市场现状与发展前景预测报告（2026-2032年）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a62cbe9934832" w:history="1">
                <w:r>
                  <w:rPr>
                    <w:rStyle w:val="Hyperlink"/>
                  </w:rPr>
                  <w:t>https://www.20087.com/2/97/ErBenGuaDeXianZhuangYuQianJing.html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胍（DPG）是一种次磺酰胺类硫化促进剂，广泛应用于天然橡胶与丁苯橡胶的轮胎、胶管及工业制品硫化体系中，具备焦烧安全性好、硫化速度快及物理性能优异等特点。目前，二苯胍生产以苯胺与二硫化碳缩合为主，强调高纯度（≥98%）、低游离胺含量及粉尘控制。在绿色轮胎浪潮下，二苯胍因能提升耐磨性与滚动阻力平衡而保持稳定需求。然而，其代谢产物可能具有致敏性，欧盟REACH法规将其列入SVHC候选清单，推动行业探索替代方案；且传统工艺产生含硫废水，环保处理成本较高。</w:t>
      </w:r>
      <w:r>
        <w:rPr>
          <w:rFonts w:hint="eastAsia"/>
        </w:rPr>
        <w:br/>
      </w:r>
      <w:r>
        <w:rPr>
          <w:rFonts w:hint="eastAsia"/>
        </w:rPr>
        <w:t>　　二苯胍的未来发展将聚焦于绿色合成工艺、低敏改性与高值应用延伸。催化加氢替代高污染缩合法可减少副产物；微胶囊包覆技术可降低粉尘暴露与皮肤接触风险。在配方端，二苯胍正与新型硫载体或生物基促进剂复配，以满足低气味、低迁移轮胎要求。此外，在特种橡胶（如氢化丁腈）中的耐高温硫化应用正被挖掘。长远看，二苯胍将从“传统促进剂”向“高性能硫化调控剂”转型，在法规合规与性能优化双重驱动下延续其在橡胶工业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a62cbe9934832" w:history="1">
        <w:r>
          <w:rPr>
            <w:rStyle w:val="Hyperlink"/>
          </w:rPr>
          <w:t>中国二苯胍市场现状与发展前景预测报告（2026-2032年）</w:t>
        </w:r>
      </w:hyperlink>
      <w:r>
        <w:rPr>
          <w:rFonts w:hint="eastAsia"/>
        </w:rPr>
        <w:t>》系统分析了二苯胍行业的市场需求、市场规模及价格动态，全面梳理了二苯胍产业链结构，并对二苯胍细分市场进行了深入探究。报告基于详实数据，科学预测了二苯胍市场前景与发展趋势，重点剖析了品牌竞争格局、市场集中度及重点企业的市场地位。通过SWOT分析，报告识别了行业面临的机遇与风险，并提出了针对性发展策略与建议，为二苯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按照不同产品类型，二苯胍主要可以分为如下几个类别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中国不同产品类型二苯胍增长趋势2021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从不同应用，二苯胍主要包括如下几个方面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中国不同应用二苯胍增长趋势2021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轮胎和胶管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建筑用品</w:t>
      </w:r>
      <w:r>
        <w:rPr>
          <w:rFonts w:hint="eastAsia"/>
        </w:rPr>
        <w:br/>
      </w:r>
      <w:r>
        <w:rPr>
          <w:rFonts w:hint="eastAsia"/>
        </w:rPr>
        <w:t>　　　　1.3.5 电气绝缘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中国二苯胍发展现状及未来趋势（2021-2032）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中国市场二苯胍收入及增长率（2021-2032）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中国市场二苯胍销量及增长率（2021-2032）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中国市场主要二苯胍厂商分析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中国市场主要厂商二苯胍销量及市场占有率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中国市场主要厂商二苯胍销量（2021-2026）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中国市场主要厂商二苯胍销量市场份额（2021-2026）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中国市场主要厂商二苯胍收入及市场占有率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中国市场主要厂商二苯胍收入（2021-2026）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中国市场主要厂商二苯胍收入市场份额（2021-2026）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2025年中国市场主要厂商二苯胍收入排名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中国市场主要厂商二苯胍价格（2021-2026）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中国市场主要厂商二苯胍总部及产地分布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中国市场主要厂商成立时间及二苯胍商业化日期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中国市场主要厂商二苯胍产品类型及应用</w:t>
      </w:r>
      <w:r>
        <w:rPr>
          <w:rFonts w:hint="eastAsia"/>
        </w:rPr>
        <w:br/>
      </w:r>
      <w:r>
        <w:rPr>
          <w:rFonts w:hint="eastAsia"/>
        </w:rPr>
        <w:t>　　2.7 二苯胍行业集中度、竞争程度分析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二苯胍行业集中度分析：2025年中国Top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中国市场二苯胍第一梯队、第二梯队和第三梯队厂商（品牌）及2025年市场份额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不同产品类型二苯胍分析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中国市场不同产品类型二苯胍销量（2021-2032）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中国市场不同产品类型二苯胍销量及市场份额（2021-2026）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中国市场不同产品类型二苯胍销量预测（2027-2032）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中国市场不同产品类型二苯胍规模（2021-2032）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中国市场不同产品类型二苯胍规模及市场份额（2021-2026）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中国市场不同产品类型二苯胍规模预测（2027-2032）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中国市场不同产品类型二苯胍价格走势（2021-2032）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不同应用二苯胍分析</w:t>
      </w:r>
      <w:r>
        <w:rPr>
          <w:rFonts w:hint="eastAsia"/>
        </w:rPr>
        <w:br/>
      </w:r>
      <w:r>
        <w:rPr>
          <w:rFonts w:hint="eastAsia"/>
        </w:rPr>
        <w:t>　　5.1 中国市场不同应用二苯胍销量（2021-2032）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中国市场不同应用二苯胍销量及市场份额（2021-2026）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中国市场不同应用二苯胍销量预测（2027-2032）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中国市场不同应用二苯胍规模（2021-2032）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中国市场不同应用二苯胍规模及市场份额（2021-2026）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中国市场不同应用二苯胍规模预测（2027-2032）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中国市场不同应用二苯胍价格走势（2021-2032）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二苯胍行业发展分析---发展趋势</w:t>
      </w:r>
      <w:r>
        <w:rPr>
          <w:rFonts w:hint="eastAsia"/>
        </w:rPr>
        <w:br/>
      </w:r>
      <w:r>
        <w:rPr>
          <w:rFonts w:hint="eastAsia"/>
        </w:rPr>
        <w:t>　　6.2 二苯胍行业发展分析---厂商壁垒</w:t>
      </w:r>
      <w:r>
        <w:rPr>
          <w:rFonts w:hint="eastAsia"/>
        </w:rPr>
        <w:br/>
      </w:r>
      <w:r>
        <w:rPr>
          <w:rFonts w:hint="eastAsia"/>
        </w:rPr>
        <w:t>　　6.3 二苯胍行业发展分析---驱动因素</w:t>
      </w:r>
      <w:r>
        <w:rPr>
          <w:rFonts w:hint="eastAsia"/>
        </w:rPr>
        <w:br/>
      </w:r>
      <w:r>
        <w:rPr>
          <w:rFonts w:hint="eastAsia"/>
        </w:rPr>
        <w:t>　　6.4 二苯胍行业发展分析---制约因素</w:t>
      </w:r>
      <w:r>
        <w:rPr>
          <w:rFonts w:hint="eastAsia"/>
        </w:rPr>
        <w:br/>
      </w:r>
      <w:r>
        <w:rPr>
          <w:rFonts w:hint="eastAsia"/>
        </w:rPr>
        <w:t>　　6.5 二苯胍中国企业SWOT分析</w:t>
      </w:r>
      <w:r>
        <w:rPr>
          <w:rFonts w:hint="eastAsia"/>
        </w:rPr>
        <w:br/>
      </w:r>
      <w:r>
        <w:rPr>
          <w:rFonts w:hint="eastAsia"/>
        </w:rPr>
        <w:t>　　6.6 二苯胍行业发展分析---行业政策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二苯胍行业产业链简介</w:t>
      </w:r>
      <w:r>
        <w:rPr>
          <w:rFonts w:hint="eastAsia"/>
        </w:rPr>
        <w:br/>
      </w:r>
      <w:r>
        <w:rPr>
          <w:rFonts w:hint="eastAsia"/>
        </w:rPr>
        <w:t>　　7.2 二苯胍产业链分析-上游</w:t>
      </w:r>
      <w:r>
        <w:rPr>
          <w:rFonts w:hint="eastAsia"/>
        </w:rPr>
        <w:br/>
      </w:r>
      <w:r>
        <w:rPr>
          <w:rFonts w:hint="eastAsia"/>
        </w:rPr>
        <w:t>　　7.3 二苯胍产业链分析-中游</w:t>
      </w:r>
      <w:r>
        <w:rPr>
          <w:rFonts w:hint="eastAsia"/>
        </w:rPr>
        <w:br/>
      </w:r>
      <w:r>
        <w:rPr>
          <w:rFonts w:hint="eastAsia"/>
        </w:rPr>
        <w:t>　　7.4 二苯胍产业链分析-下游</w:t>
      </w:r>
      <w:r>
        <w:rPr>
          <w:rFonts w:hint="eastAsia"/>
        </w:rPr>
        <w:br/>
      </w:r>
      <w:r>
        <w:rPr>
          <w:rFonts w:hint="eastAsia"/>
        </w:rPr>
        <w:t>　　7.5 二苯胍行业采购模式</w:t>
      </w:r>
      <w:r>
        <w:rPr>
          <w:rFonts w:hint="eastAsia"/>
        </w:rPr>
        <w:br/>
      </w:r>
      <w:r>
        <w:rPr>
          <w:rFonts w:hint="eastAsia"/>
        </w:rPr>
        <w:t>　　7.6 二苯胍行业生产模式</w:t>
      </w:r>
      <w:r>
        <w:rPr>
          <w:rFonts w:hint="eastAsia"/>
        </w:rPr>
        <w:br/>
      </w:r>
      <w:r>
        <w:rPr>
          <w:rFonts w:hint="eastAsia"/>
        </w:rPr>
        <w:t>　　7.7 二苯胍行业销售模式及销售渠道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中国本土二苯胍产能、产量分析</w:t>
      </w:r>
      <w:r>
        <w:rPr>
          <w:rFonts w:hint="eastAsia"/>
        </w:rPr>
        <w:br/>
      </w:r>
      <w:r>
        <w:rPr>
          <w:rFonts w:hint="eastAsia"/>
        </w:rPr>
        <w:t>　　8.1 中国二苯胍供需现状及预测（2021-2032）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中国二苯胍产能、产量、产能利用率及发展趋势（2021-2032）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中国二苯胍产量、市场需求量及发展趋势（2021-2032）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中国二苯胍进出口分析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中国市场二苯胍主要进口来源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中国市场二苯胍主要出口目的地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不同产品类型二苯胍市场规模2021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不同应用二苯胍市场规模2021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中国市场主要厂商二苯胍销量（2021-2026）&amp;（吨）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中国市场主要厂商二苯胍销量市场份额（2021-2026）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中国市场主要厂商二苯胍收入（2021-2026）&amp;（万元）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中国市场主要厂商二苯胍收入份额（2021-2026）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2025年中国主要生产商二苯胍收入排名（万元）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中国市场主要厂商二苯胍价格（2021-2026）&amp;（元/吨）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中国市场主要厂商二苯胍总部及产地分布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中国市场主要厂商成立时间及二苯胍商业化日期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中国市场主要厂商二苯胍产品类型及应用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2025年中国市场二苯胍主要厂商市场地位（第一梯队、第二梯队和第三梯队）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二苯胍市场投资、并购等现状分析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二苯胍生产基地、总部、竞争对手及市场地位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中国市场不同产品类型二苯胍销量（2021-2026）&amp;（吨）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中国市场不同产品类型二苯胍销量市场份额（2021-2026）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中国市场不同产品类型二苯胍销量预测（2027-2032）&amp;（吨）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中国市场不同产品类型二苯胍销量市场份额预测（2027-2032）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中国市场不同产品类型二苯胍规模（2021-2026）&amp;（万元）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中国市场不同产品类型二苯胍规模市场份额（2021-2026）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中国市场不同产品类型二苯胍规模预测（2027-2032）&amp;（万元）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中国市场不同产品类型二苯胍规模市场份额预测（2027-2032）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中国市场不同应用二苯胍销量（2021-2026）&amp;（吨）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中国市场不同应用二苯胍销量市场份额（2021-2026）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中国市场不同应用二苯胍销量预测（2027-2032）&amp;（吨）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中国市场不同应用二苯胍销量市场份额预测（2027-2032）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中国市场不同应用二苯胍规模（2021-2026）&amp;（万元）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中国市场不同应用二苯胍规模市场份额（2021-2026）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中国市场不同应用二苯胍规模预测（2027-2032）&amp;（万元）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中国市场不同应用二苯胍规模市场份额预测（2027-2032）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二苯胍行业发展分析---发展趋势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二苯胍行业发展分析---厂商壁垒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二苯胍行业发展分析---驱动因素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二苯胍行业发展分析---制约因素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二苯胍行业相关重点政策一览</w:t>
      </w:r>
      <w:r>
        <w:rPr>
          <w:rFonts w:hint="eastAsia"/>
        </w:rPr>
        <w:br/>
      </w:r>
      <w:r>
        <w:rPr>
          <w:rFonts w:hint="eastAsia"/>
        </w:rPr>
        <w:t>　　表 85： 二苯胍行业供应链分析</w:t>
      </w:r>
      <w:r>
        <w:rPr>
          <w:rFonts w:hint="eastAsia"/>
        </w:rPr>
        <w:br/>
      </w:r>
      <w:r>
        <w:rPr>
          <w:rFonts w:hint="eastAsia"/>
        </w:rPr>
        <w:t>　　表 86： 二苯胍上游原料供应商</w:t>
      </w:r>
      <w:r>
        <w:rPr>
          <w:rFonts w:hint="eastAsia"/>
        </w:rPr>
        <w:br/>
      </w:r>
      <w:r>
        <w:rPr>
          <w:rFonts w:hint="eastAsia"/>
        </w:rPr>
        <w:t>　　表 87： 二苯胍行业主要下游客户</w:t>
      </w:r>
      <w:r>
        <w:rPr>
          <w:rFonts w:hint="eastAsia"/>
        </w:rPr>
        <w:br/>
      </w:r>
      <w:r>
        <w:rPr>
          <w:rFonts w:hint="eastAsia"/>
        </w:rPr>
        <w:t>　　表 88： 二苯胍典型经销商</w:t>
      </w:r>
      <w:r>
        <w:rPr>
          <w:rFonts w:hint="eastAsia"/>
        </w:rPr>
        <w:br/>
      </w:r>
      <w:r>
        <w:rPr>
          <w:rFonts w:hint="eastAsia"/>
        </w:rPr>
        <w:t>　　表 89： 中国二苯胍产量、销量、进口量及出口量（2021-2026）&amp;（吨）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中国二苯胍产量、销量、进口量及出口量预测（2027-2032）&amp;（吨）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中国市场二苯胍主要进口来源</w:t>
      </w:r>
      <w:r>
        <w:rPr>
          <w:rFonts w:hint="eastAsia"/>
        </w:rPr>
        <w:br/>
      </w:r>
      <w:r>
        <w:rPr>
          <w:rFonts w:hint="eastAsia"/>
        </w:rPr>
        <w:t>　　表 92： 中国市场二苯胍主要出口目的地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二苯胍产品图片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中国不同产品类型二苯胍市场规模市场份额2025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中国不同应用二苯胍市场份额2025 &amp; 2032</w:t>
      </w:r>
      <w:r>
        <w:rPr>
          <w:rFonts w:hint="eastAsia"/>
        </w:rPr>
        <w:br/>
      </w:r>
      <w:r>
        <w:rPr>
          <w:rFonts w:hint="eastAsia"/>
        </w:rPr>
        <w:t>　　图 6： 轮胎和胶管</w:t>
      </w:r>
      <w:r>
        <w:rPr>
          <w:rFonts w:hint="eastAsia"/>
        </w:rPr>
        <w:br/>
      </w:r>
      <w:r>
        <w:rPr>
          <w:rFonts w:hint="eastAsia"/>
        </w:rPr>
        <w:t>　　图 7： 消费品</w:t>
      </w:r>
      <w:r>
        <w:rPr>
          <w:rFonts w:hint="eastAsia"/>
        </w:rPr>
        <w:br/>
      </w:r>
      <w:r>
        <w:rPr>
          <w:rFonts w:hint="eastAsia"/>
        </w:rPr>
        <w:t>　　图 8： 建筑用品</w:t>
      </w:r>
      <w:r>
        <w:rPr>
          <w:rFonts w:hint="eastAsia"/>
        </w:rPr>
        <w:br/>
      </w:r>
      <w:r>
        <w:rPr>
          <w:rFonts w:hint="eastAsia"/>
        </w:rPr>
        <w:t>　　图 9： 电气绝缘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中国市场二苯胍市场规模，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中国市场二苯胍收入及增长率（2021-2032）&amp;（万元）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中国市场二苯胍销量及增长率（2021-2032）&amp;（吨）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2025年中国市场主要厂商二苯胍销量市场份额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2025年中国市场主要厂商二苯胍收入市场份额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2025年中国市场前五大厂商二苯胍市场份额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2025年中国市场二苯胍第一梯队、第二梯队和第三梯队厂商（品牌）及市场份额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中国市场不同产品类型二苯胍价格走势（2021-2032）&amp;（元/吨）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中国市场不同应用二苯胍价格走势（2021-2032）&amp;（元/吨）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二苯胍中国企业SWOT分析</w:t>
      </w:r>
      <w:r>
        <w:rPr>
          <w:rFonts w:hint="eastAsia"/>
        </w:rPr>
        <w:br/>
      </w:r>
      <w:r>
        <w:rPr>
          <w:rFonts w:hint="eastAsia"/>
        </w:rPr>
        <w:t>　　图 21： 二苯胍产业链</w:t>
      </w:r>
      <w:r>
        <w:rPr>
          <w:rFonts w:hint="eastAsia"/>
        </w:rPr>
        <w:br/>
      </w:r>
      <w:r>
        <w:rPr>
          <w:rFonts w:hint="eastAsia"/>
        </w:rPr>
        <w:t>　　图 22： 二苯胍行业采购模式分析</w:t>
      </w:r>
      <w:r>
        <w:rPr>
          <w:rFonts w:hint="eastAsia"/>
        </w:rPr>
        <w:br/>
      </w:r>
      <w:r>
        <w:rPr>
          <w:rFonts w:hint="eastAsia"/>
        </w:rPr>
        <w:t>　　图 23： 二苯胍行业生产模式分析</w:t>
      </w:r>
      <w:r>
        <w:rPr>
          <w:rFonts w:hint="eastAsia"/>
        </w:rPr>
        <w:br/>
      </w:r>
      <w:r>
        <w:rPr>
          <w:rFonts w:hint="eastAsia"/>
        </w:rPr>
        <w:t>　　图 24： 二苯胍行业销售模式分析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中国二苯胍产能、产量、产能利用率及发展趋势（2021-2032）&amp;（吨）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中国二苯胍产量、市场需求量及发展趋势（2021-2032）&amp;（吨）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a62cbe9934832" w:history="1">
        <w:r>
          <w:rPr>
            <w:rStyle w:val="Hyperlink"/>
          </w:rPr>
          <w:t>中国二苯胍市场现状与发展前景预测报告（2026-2032年）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a62cbe9934832" w:history="1">
        <w:r>
          <w:rPr>
            <w:rStyle w:val="Hyperlink"/>
          </w:rPr>
          <w:t>https://www.20087.com/2/97/ErBenGuaDeXianZhuangYuQianJing.html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热点：氯苯胍的作用与应用、二苯胍是什么、盐酸二甲双胍怎么样、二苯胍促进剂、二苯胍吸着率、二苯胍促进剂抗氧化作用吗有效果吗、二甲雙胍、二苯胍结构式、二甲双胍最新用途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3658c219f4fa2" w:history="1">
      <w:r>
        <w:rPr>
          <w:rStyle w:val="Hyperlink"/>
        </w:rPr>
        <w:t>中国二苯胍市场现状与发展前景预测报告（2026-2032年）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ErBenGuaDeXianZhuangYuQianJing.html" TargetMode="External" Id="Rc8ea62cbe993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ErBenGuaDeXianZhuangYuQianJing.html" TargetMode="External" Id="R1813658c219f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2025-11-30T23:11:45Z</dcterms:created>
  <dcterms:modified xsi:type="dcterms:W3CDTF">2025-12-01T00:11:45Z</dcterms:modified>
  <dc:subject>中国二苯胍市场现状与发展前景预测报告（2026-2032年）</dc:subject>
  <dc:title>中国二苯胍市场现状与发展前景预测报告（2026-2032年）</dc:title>
  <cp:keywords>中国二苯胍市场现状与发展前景预测报告（2026-2032年）</cp:keywords>
  <dc:description>中国二苯胍市场现状与发展前景预测报告（2026-2032年）</dc:description>
</cp:coreProperties>
</file>