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df7846b2d4dca" w:history="1">
              <w:r>
                <w:rPr>
                  <w:rStyle w:val="Hyperlink"/>
                </w:rPr>
                <w:t>全球与中国电子特种气体行业发展全面调研与未来趋势预测报告（2025-2031年）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df7846b2d4dca" w:history="1">
              <w:r>
                <w:rPr>
                  <w:rStyle w:val="Hyperlink"/>
                </w:rPr>
                <w:t>全球与中国电子特种气体行业发展全面调研与未来趋势预测报告（2025-2031年）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df7846b2d4dca" w:history="1">
                <w:r>
                  <w:rPr>
                    <w:rStyle w:val="Hyperlink"/>
                  </w:rPr>
                  <w:t>https://www.20087.com/2/67/DianZiTeZhongQiTiHangYeQuShiFenXi.html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特种气体是半导体制造、光纤通信和显示面板生产等高科技产业不可或缺的原材料。随着全球电子信息产业的快速发展，对高纯度、高稳定性的电子气体需求持续增长。同时，环境保护法规对电子气体的生产、储存和使用提出了严格要求，促使企业采用更环保的生产工艺和回收技术。</w:t>
      </w:r>
      <w:r>
        <w:rPr>
          <w:rFonts w:hint="eastAsia"/>
        </w:rPr>
        <w:br/>
      </w:r>
      <w:r>
        <w:rPr>
          <w:rFonts w:hint="eastAsia"/>
        </w:rPr>
        <w:t>　　未来，电子特种气体行业将更加注重技术创新和环保责任。随着摩尔定律的持续推进，对电子气体纯度和杂质控制的要求将更加严格，推动分离提纯技术的革新。同时，绿色气体和气体循环利用技术的发展，将减少对环境的影响，符合可持续发展的目标。此外，新兴应用领域，如量子计算和先进封装技术，将开辟电子特种气体的新增长点，带动行业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df7846b2d4dca" w:history="1">
        <w:r>
          <w:rPr>
            <w:rStyle w:val="Hyperlink"/>
          </w:rPr>
          <w:t>全球与中国电子特种气体行业发展全面调研与未来趋势预测报告（2025-2031年）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电子特种气体行业的市场规模、需求变化、产业链动态及区域发展格局。报告重点解读了电子特种气体行业竞争态势与重点企业的市场表现，并通过科学研判行业趋势与前景，揭示了电子特种气体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中国电子特种气体概述</w:t>
      </w:r>
      <w:r>
        <w:rPr>
          <w:rFonts w:hint="eastAsia"/>
        </w:rPr>
        <w:br/>
      </w:r>
      <w:r>
        <w:rPr>
          <w:rFonts w:hint="eastAsia"/>
        </w:rPr>
        <w:t>　　第一节 电子特种气体行业定义</w:t>
      </w:r>
      <w:r>
        <w:rPr>
          <w:rFonts w:hint="eastAsia"/>
        </w:rPr>
        <w:br/>
      </w:r>
      <w:r>
        <w:rPr>
          <w:rFonts w:hint="eastAsia"/>
        </w:rPr>
        <w:t>　　第二节 电子特种气体行业发展特性</w:t>
      </w:r>
      <w:r>
        <w:rPr>
          <w:rFonts w:hint="eastAsia"/>
        </w:rPr>
        <w:br/>
      </w:r>
      <w:r>
        <w:rPr>
          <w:rFonts w:hint="eastAsia"/>
        </w:rPr>
        <w:t>　　第三节 电子特种气体产业链分析</w:t>
      </w:r>
      <w:r>
        <w:rPr>
          <w:rFonts w:hint="eastAsia"/>
        </w:rPr>
        <w:br/>
      </w:r>
      <w:r>
        <w:rPr>
          <w:rFonts w:hint="eastAsia"/>
        </w:rPr>
        <w:t>　　第四节 电子特种气体行业生命周期分析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2024-2025年国外电子特种气体市场发展概况</w:t>
      </w:r>
      <w:r>
        <w:rPr>
          <w:rFonts w:hint="eastAsia"/>
        </w:rPr>
        <w:br/>
      </w:r>
      <w:r>
        <w:rPr>
          <w:rFonts w:hint="eastAsia"/>
        </w:rPr>
        <w:t>　　第一节 全球电子特种气体市场发展分析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北美地区主要国家电子特种气体市场概况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欧盟地区主要国家电子特种气体市场概况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亚洲地区主要国家电子特种气体市场概况</w:t>
      </w:r>
      <w:r>
        <w:rPr>
          <w:rFonts w:hint="eastAsia"/>
        </w:rPr>
        <w:br/>
      </w:r>
      <w:r>
        <w:rPr>
          <w:rFonts w:hint="eastAsia"/>
        </w:rPr>
        <w:t>　　第五节 2025-2031年全球电子特种气体市场发展预测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2024-2025年中国电子特种气体发展环境分析</w:t>
      </w:r>
      <w:r>
        <w:rPr>
          <w:rFonts w:hint="eastAsia"/>
        </w:rPr>
        <w:br/>
      </w:r>
      <w:r>
        <w:rPr>
          <w:rFonts w:hint="eastAsia"/>
        </w:rPr>
        <w:t>　　第一节 电子特种气体行业经济环境分析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电子特种气体行业相关政策、标准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电子特种气体行业相关发展规划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2024-2025年中国电子特种气体技术发展分析</w:t>
      </w:r>
      <w:r>
        <w:rPr>
          <w:rFonts w:hint="eastAsia"/>
        </w:rPr>
        <w:br/>
      </w:r>
      <w:r>
        <w:rPr>
          <w:rFonts w:hint="eastAsia"/>
        </w:rPr>
        <w:t>　　第一节 当前电子特种气体技术发展现状分析</w:t>
      </w:r>
      <w:r>
        <w:rPr>
          <w:rFonts w:hint="eastAsia"/>
        </w:rPr>
        <w:br/>
      </w:r>
      <w:r>
        <w:rPr>
          <w:rFonts w:hint="eastAsia"/>
        </w:rPr>
        <w:t>　　第二节 电子特种气体生产中需注意的问题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电子特种气体行业主要技术趋势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2024-2025年电子特种气体市场特性分析</w:t>
      </w:r>
      <w:r>
        <w:rPr>
          <w:rFonts w:hint="eastAsia"/>
        </w:rPr>
        <w:br/>
      </w:r>
      <w:r>
        <w:rPr>
          <w:rFonts w:hint="eastAsia"/>
        </w:rPr>
        <w:t>　　第一节 电子特种气体行业集中度分析</w:t>
      </w:r>
      <w:r>
        <w:rPr>
          <w:rFonts w:hint="eastAsia"/>
        </w:rPr>
        <w:br/>
      </w:r>
      <w:r>
        <w:rPr>
          <w:rFonts w:hint="eastAsia"/>
        </w:rPr>
        <w:t>　　第二节 电子特种气体行业SWOT分析</w:t>
      </w:r>
      <w:r>
        <w:rPr>
          <w:rFonts w:hint="eastAsia"/>
        </w:rPr>
        <w:br/>
      </w:r>
      <w:r>
        <w:rPr>
          <w:rFonts w:hint="eastAsia"/>
        </w:rPr>
        <w:t>　　　　一、电子特种气体行业优势</w:t>
      </w:r>
      <w:r>
        <w:rPr>
          <w:rFonts w:hint="eastAsia"/>
        </w:rPr>
        <w:br/>
      </w:r>
      <w:r>
        <w:rPr>
          <w:rFonts w:hint="eastAsia"/>
        </w:rPr>
        <w:t>　　　　二、电子特种气体行业劣势</w:t>
      </w:r>
      <w:r>
        <w:rPr>
          <w:rFonts w:hint="eastAsia"/>
        </w:rPr>
        <w:br/>
      </w:r>
      <w:r>
        <w:rPr>
          <w:rFonts w:hint="eastAsia"/>
        </w:rPr>
        <w:t>　　　　三、电子特种气体行业机会</w:t>
      </w:r>
      <w:r>
        <w:rPr>
          <w:rFonts w:hint="eastAsia"/>
        </w:rPr>
        <w:br/>
      </w:r>
      <w:r>
        <w:rPr>
          <w:rFonts w:hint="eastAsia"/>
        </w:rPr>
        <w:t>　　　　四、电子特种气体行业风险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中国电子特种气体发展现状</w:t>
      </w:r>
      <w:r>
        <w:rPr>
          <w:rFonts w:hint="eastAsia"/>
        </w:rPr>
        <w:br/>
      </w:r>
      <w:r>
        <w:rPr>
          <w:rFonts w:hint="eastAsia"/>
        </w:rPr>
        <w:t>　　第一节 中国电子特种气体市场现状分析</w:t>
      </w:r>
      <w:r>
        <w:rPr>
          <w:rFonts w:hint="eastAsia"/>
        </w:rPr>
        <w:br/>
      </w:r>
      <w:r>
        <w:rPr>
          <w:rFonts w:hint="eastAsia"/>
        </w:rPr>
        <w:t>　　第二节 中国电子特种气体行业产量情况分析及预测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一、电子特种气体总体产能规模</w:t>
      </w:r>
      <w:r>
        <w:rPr>
          <w:rFonts w:hint="eastAsia"/>
        </w:rPr>
        <w:br/>
      </w:r>
      <w:r>
        <w:rPr>
          <w:rFonts w:hint="eastAsia"/>
        </w:rPr>
        <w:t>　　　　二、电子特种气体生产区域分布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三、2019-2024年中国电子特种气体产量统计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三、2025-2031年中国电子特种气体产量预测</w:t>
      </w:r>
      <w:r>
        <w:rPr>
          <w:rFonts w:hint="eastAsia"/>
        </w:rPr>
        <w:br/>
      </w:r>
      <w:r>
        <w:rPr>
          <w:rFonts w:hint="eastAsia"/>
        </w:rPr>
        <w:t>　　第三节 中国电子特种气体市场需求分析及预测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一、中国电子特种气体市场需求特点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二、2019-2024年中国电子特种气体市场需求量统计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三、2025-2031年中国电子特种气体市场需求量预测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中国电子特种气体价格趋势分析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一、2019-2024年中国电子特种气体市场价格趋势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二、2025-2031年中国电子特种气体市场价格走势预测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2019-2024年电子特种气体行业经济运行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2019-2024年中国电子特种气体行业盈利能力分析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2019-2024年中国电子特种气体行业发展能力分析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2019-2024年电子特种气体行业偿债能力分析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2019-2024年电子特种气体制造企业数量分析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中国电子特种气体行业重点地区发展分析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**地区电子特种气体市场发展分析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**地区电子特种气体市场发展分析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**地区电子特种气体市场发展分析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**地区电子特种气体市场发展分析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**地区电子特种气体市场发展分析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2019-2024年中国电子特种气体进出口分析</w:t>
      </w:r>
      <w:r>
        <w:rPr>
          <w:rFonts w:hint="eastAsia"/>
        </w:rPr>
        <w:br/>
      </w:r>
      <w:r>
        <w:rPr>
          <w:rFonts w:hint="eastAsia"/>
        </w:rPr>
        <w:t>　　第一节 电子特种气体进口情况分析</w:t>
      </w:r>
      <w:r>
        <w:rPr>
          <w:rFonts w:hint="eastAsia"/>
        </w:rPr>
        <w:br/>
      </w:r>
      <w:r>
        <w:rPr>
          <w:rFonts w:hint="eastAsia"/>
        </w:rPr>
        <w:t>　　第二节 电子特种气体出口情况分析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2025-2031年影响电子特种气体进出口因素分析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主要电子特种气体生产企业及竞争格局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三、企业电子特种气体经营状况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三、企业电子特种气体经营状况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三、企业电子特种气体经营状况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三、企业电子特种气体经营状况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三、企业电子特种气体经营状况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三、企业电子特种气体经营状况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电子特种气体行业投资战略研究</w:t>
      </w:r>
      <w:r>
        <w:rPr>
          <w:rFonts w:hint="eastAsia"/>
        </w:rPr>
        <w:br/>
      </w:r>
      <w:r>
        <w:rPr>
          <w:rFonts w:hint="eastAsia"/>
        </w:rPr>
        <w:t>　　第一节 电子特种气体行业发展战略研究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对我国电子特种气体品牌的战略思考</w:t>
      </w:r>
      <w:r>
        <w:rPr>
          <w:rFonts w:hint="eastAsia"/>
        </w:rPr>
        <w:br/>
      </w:r>
      <w:r>
        <w:rPr>
          <w:rFonts w:hint="eastAsia"/>
        </w:rPr>
        <w:t>　　　　一、电子特种气体品牌的重要性</w:t>
      </w:r>
      <w:r>
        <w:rPr>
          <w:rFonts w:hint="eastAsia"/>
        </w:rPr>
        <w:br/>
      </w:r>
      <w:r>
        <w:rPr>
          <w:rFonts w:hint="eastAsia"/>
        </w:rPr>
        <w:t>　　　　二、电子特种气体实施品牌战略的意义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三、电子特种气体企业品牌的现状分析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四、我国电子特种气体企业的品牌战略</w:t>
      </w:r>
      <w:r>
        <w:rPr>
          <w:rFonts w:hint="eastAsia"/>
        </w:rPr>
        <w:br/>
      </w:r>
      <w:r>
        <w:rPr>
          <w:rFonts w:hint="eastAsia"/>
        </w:rPr>
        <w:t>　　　　五、电子特种气体品牌战略管理的策略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电子特种气体经营策略分析</w:t>
      </w:r>
      <w:r>
        <w:rPr>
          <w:rFonts w:hint="eastAsia"/>
        </w:rPr>
        <w:br/>
      </w:r>
      <w:r>
        <w:rPr>
          <w:rFonts w:hint="eastAsia"/>
        </w:rPr>
        <w:t>　　　　一、电子特种气体市场细分策略</w:t>
      </w:r>
      <w:r>
        <w:rPr>
          <w:rFonts w:hint="eastAsia"/>
        </w:rPr>
        <w:br/>
      </w:r>
      <w:r>
        <w:rPr>
          <w:rFonts w:hint="eastAsia"/>
        </w:rPr>
        <w:t>　　　　二、电子特种气体市场创新策略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四、电子特种气体新产品差异化战略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2025-2031年中国电子特种气体发展趋势预测及投资风险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未来电子特种气体行业发展趋势预测</w:t>
      </w:r>
      <w:r>
        <w:rPr>
          <w:rFonts w:hint="eastAsia"/>
        </w:rPr>
        <w:br/>
      </w:r>
      <w:r>
        <w:rPr>
          <w:rFonts w:hint="eastAsia"/>
        </w:rPr>
        <w:t>　　第二节 电子特种气体行业投资风险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2025年电子特种气体投资建议</w:t>
      </w:r>
      <w:r>
        <w:rPr>
          <w:rFonts w:hint="eastAsia"/>
        </w:rPr>
        <w:br/>
      </w:r>
      <w:r>
        <w:rPr>
          <w:rFonts w:hint="eastAsia"/>
        </w:rPr>
        <w:t>　　第一节 电子特种气体行业投资环境分析</w:t>
      </w:r>
      <w:r>
        <w:rPr>
          <w:rFonts w:hint="eastAsia"/>
        </w:rPr>
        <w:br/>
      </w:r>
      <w:r>
        <w:rPr>
          <w:rFonts w:hint="eastAsia"/>
        </w:rPr>
        <w:t>　　第二节 电子特种气体行业投资进入壁垒分析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2025-2031年中国电子特种气体行业产量预测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2025-2031年中国电子特种气体行业市场需求预测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**地区电子特种气体市场规模及增长情况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**地区电子特种气体行业市场需求情况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**地区电子特种气体市场规模及增长情况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**地区电子特种气体行业市场需求情况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2019-2024年中国电子特种气体行业出口量及增速统计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电子特种气体重点企业经营情况分析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2025年电子特种气体市场前景分析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2025-2031年中国电子特种气体市场需求预测</w:t>
      </w:r>
      <w:r>
        <w:rPr>
          <w:rFonts w:hint="eastAsia"/>
        </w:rPr>
        <w:br/>
      </w:r>
      <w:r>
        <w:rPr>
          <w:rFonts w:hint="eastAsia"/>
        </w:rPr>
        <w:t>　　图表 2025年电子特种气体发展趋势预测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df7846b2d4dca" w:history="1">
        <w:r>
          <w:rPr>
            <w:rStyle w:val="Hyperlink"/>
          </w:rPr>
          <w:t>全球与中国电子特种气体行业发展全面调研与未来趋势预测报告（2025-2031年）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df7846b2d4dca" w:history="1">
        <w:r>
          <w:rPr>
            <w:rStyle w:val="Hyperlink"/>
          </w:rPr>
          <w:t>https://www.20087.com/2/67/DianZiTeZhongQiTiHangYeQuShiFenXi.html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热点：电子大宗气体、电子特种气体上市公司、电子级二氧化碳、电子特种气体的用途、金属气体、电子特种气体上市公司龙头、电子化合物、电子特种气体企业排名、特种气体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13b6c3d3e4572" w:history="1">
      <w:r>
        <w:rPr>
          <w:rStyle w:val="Hyperlink"/>
        </w:rPr>
        <w:t>全球与中国电子特种气体行业发展全面调研与未来趋势预测报告（2025-2031年）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DianZiTeZhongQiTiHangYeQuShiFenXi.html" TargetMode="External" Id="R26edf7846b2d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DianZiTeZhongQiTiHangYeQuShiFenXi.html" TargetMode="External" Id="R98513b6c3d3e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2025-02-02T08:34:00Z</dcterms:created>
  <dcterms:modified xsi:type="dcterms:W3CDTF">2025-02-02T09:34:00Z</dcterms:modified>
  <dc:subject>全球与中国电子特种气体行业发展全面调研与未来趋势预测报告（2025-2031年）</dc:subject>
  <dc:title>全球与中国电子特种气体行业发展全面调研与未来趋势预测报告（2025-2031年）</dc:title>
  <cp:keywords>全球与中国电子特种气体行业发展全面调研与未来趋势预测报告（2025-2031年）</cp:keywords>
  <dc:description>全球与中国电子特种气体行业发展全面调研与未来趋势预测报告（2025-2031年）</dc:description>
</cp:coreProperties>
</file>