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4edba61c423b" w:history="1">
              <w:r>
                <w:rPr>
                  <w:rStyle w:val="Hyperlink"/>
                </w:rPr>
                <w:t>2025-2031年中国碳酸钾行业现状研究分析及发展趋势研究报告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4edba61c423b" w:history="1">
              <w:r>
                <w:rPr>
                  <w:rStyle w:val="Hyperlink"/>
                </w:rPr>
                <w:t>2025-2031年中国碳酸钾行业现状研究分析及发展趋势研究报告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4edba61c423b" w:history="1">
                <w:r>
                  <w:rPr>
                    <w:rStyle w:val="Hyperlink"/>
                  </w:rPr>
                  <w:t>https://www.20087.com/2/27/TanSuanJiaShiChangFenXiBaoGao.html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作为重要的化工原料，广泛应用于农业、玻璃制造、化肥、电池和制药等行业。近年来，随着绿色化学和可持续发展的推动，碳酸钾的生产更加注重环保和资源循环利用，例如采用矿石直接溶解法和盐湖卤水提钾技术，减少了能源消耗和废物排放。然而，全球钾资源分布不均和价格波动，以及环保法规的日益严格，对碳酸钾行业构成了挑战。</w:t>
      </w:r>
      <w:r>
        <w:rPr>
          <w:rFonts w:hint="eastAsia"/>
        </w:rPr>
        <w:br/>
      </w:r>
      <w:r>
        <w:rPr>
          <w:rFonts w:hint="eastAsia"/>
        </w:rPr>
        <w:t>　　未来，碳酸钾行业的发展将更加侧重于技术创新和产业链整合。一方面，通过开发新型提取技术和循环经济模式，提高资源利用效率，如从海水和地下卤水中提取钾资源，以及将生产过程中的副产品转化为有价值的化学品。另一方面，加强与下游应用行业的合作，如定制化开发满足特定需求的碳酸钾产品，提升价值链。此外，碳酸钾行业还将关注环保法规，如采用清洁生产技术，减少对环境的影响，同时探索碳足迹和绿色标签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4edba61c423b" w:history="1">
        <w:r>
          <w:rPr>
            <w:rStyle w:val="Hyperlink"/>
          </w:rPr>
          <w:t>2025-2031年中国碳酸钾行业现状研究分析及发展趋势研究报告</w:t>
        </w:r>
      </w:hyperlink>
      <w:r>
        <w:rPr>
          <w:rFonts w:hint="eastAsia"/>
        </w:rPr>
        <w:t>》系统分析了碳酸钾行业的市场规模、供需关系及产业链结构，详细梳理了碳酸钾细分市场的品牌竞争态势与价格变化，重点剖析了行业内主要企业的经营状况，揭示了碳酸钾市场集中度与竞争格局。报告结合碳酸钾技术现状及未来发展方向，对行业前景进行了科学预测，明确了碳酸钾发展趋势、潜在机遇与风险。通过SWOT分析，为碳酸钾企业、投资者及政府部门提供了权威、客观的行业洞察与决策支持，助力把握碳酸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碳酸钾市场特征</w:t>
      </w:r>
      <w:r>
        <w:rPr>
          <w:rFonts w:hint="eastAsia"/>
        </w:rPr>
        <w:br/>
      </w:r>
      <w:r>
        <w:rPr>
          <w:rFonts w:hint="eastAsia"/>
        </w:rPr>
        <w:t>　　　　一、碳酸钾行业定义</w:t>
      </w:r>
      <w:r>
        <w:rPr>
          <w:rFonts w:hint="eastAsia"/>
        </w:rPr>
        <w:br/>
      </w:r>
      <w:r>
        <w:rPr>
          <w:rFonts w:hint="eastAsia"/>
        </w:rPr>
        <w:t>　　　　二、碳酸钾行业特征</w:t>
      </w:r>
      <w:r>
        <w:rPr>
          <w:rFonts w:hint="eastAsia"/>
        </w:rPr>
        <w:br/>
      </w:r>
      <w:r>
        <w:rPr>
          <w:rFonts w:hint="eastAsia"/>
        </w:rPr>
        <w:t>　　　　　　1、碳酸钾行业消费特征</w:t>
      </w:r>
      <w:r>
        <w:rPr>
          <w:rFonts w:hint="eastAsia"/>
        </w:rPr>
        <w:br/>
      </w:r>
      <w:r>
        <w:rPr>
          <w:rFonts w:hint="eastAsia"/>
        </w:rPr>
        <w:t>　　　　　　2、碳酸钾产品结构特征</w:t>
      </w:r>
      <w:r>
        <w:rPr>
          <w:rFonts w:hint="eastAsia"/>
        </w:rPr>
        <w:br/>
      </w:r>
      <w:r>
        <w:rPr>
          <w:rFonts w:hint="eastAsia"/>
        </w:rPr>
        <w:t>　　　　　　3、碳酸钾行业原材料供给特征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二、碳酸钾行业相关政策分析</w:t>
      </w:r>
      <w:r>
        <w:rPr>
          <w:rFonts w:hint="eastAsia"/>
        </w:rPr>
        <w:br/>
      </w:r>
      <w:r>
        <w:rPr>
          <w:rFonts w:hint="eastAsia"/>
        </w:rPr>
        <w:t>　　第四节 碳酸钾行业发展的波特五力模型分析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一、碳酸钾行业总体规模</w:t>
      </w:r>
      <w:r>
        <w:rPr>
          <w:rFonts w:hint="eastAsia"/>
        </w:rPr>
        <w:br/>
      </w:r>
      <w:r>
        <w:rPr>
          <w:rFonts w:hint="eastAsia"/>
        </w:rPr>
        <w:t>　　　　二、碳酸钾行业重点区域分布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2025-2031年中国碳酸钾供需平衡预测</w:t>
      </w:r>
      <w:r>
        <w:rPr>
          <w:rFonts w:hint="eastAsia"/>
        </w:rPr>
        <w:br/>
      </w:r>
      <w:r>
        <w:rPr>
          <w:rFonts w:hint="eastAsia"/>
        </w:rPr>
        <w:t>　　第四节 中国碳酸钾产品市场价格趋势分析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第二节 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第三节 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第四节 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第五节 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中国碳酸钾产业竞争战略建议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一、碳酸钾竞争战略选择建议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二、碳酸钾产业升级策略建议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三、碳酸钾产业转移策略建议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碳酸钾行业SWOT模型分析</w:t>
      </w:r>
      <w:r>
        <w:rPr>
          <w:rFonts w:hint="eastAsia"/>
        </w:rPr>
        <w:br/>
      </w:r>
      <w:r>
        <w:rPr>
          <w:rFonts w:hint="eastAsia"/>
        </w:rPr>
        <w:t>　　　　一、碳酸钾行业优势分析</w:t>
      </w:r>
      <w:r>
        <w:rPr>
          <w:rFonts w:hint="eastAsia"/>
        </w:rPr>
        <w:br/>
      </w:r>
      <w:r>
        <w:rPr>
          <w:rFonts w:hint="eastAsia"/>
        </w:rPr>
        <w:t>　　　　二、碳酸钾行业劣势分析</w:t>
      </w:r>
      <w:r>
        <w:rPr>
          <w:rFonts w:hint="eastAsia"/>
        </w:rPr>
        <w:br/>
      </w:r>
      <w:r>
        <w:rPr>
          <w:rFonts w:hint="eastAsia"/>
        </w:rPr>
        <w:t>　　　　三、碳酸钾行业机会分析</w:t>
      </w:r>
      <w:r>
        <w:rPr>
          <w:rFonts w:hint="eastAsia"/>
        </w:rPr>
        <w:br/>
      </w:r>
      <w:r>
        <w:rPr>
          <w:rFonts w:hint="eastAsia"/>
        </w:rPr>
        <w:t>　　　　四、碳酸钾行业风险分析</w:t>
      </w:r>
      <w:r>
        <w:rPr>
          <w:rFonts w:hint="eastAsia"/>
        </w:rPr>
        <w:br/>
      </w:r>
      <w:r>
        <w:rPr>
          <w:rFonts w:hint="eastAsia"/>
        </w:rPr>
        <w:t>　　第二节 碳酸钾行业发展的PEST分析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一、碳酸钾市场竞争风险</w:t>
      </w:r>
      <w:r>
        <w:rPr>
          <w:rFonts w:hint="eastAsia"/>
        </w:rPr>
        <w:br/>
      </w:r>
      <w:r>
        <w:rPr>
          <w:rFonts w:hint="eastAsia"/>
        </w:rPr>
        <w:t>　　　　二、碳酸钾行业原材料压力风险分析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三、碳酸钾技术风险分析</w:t>
      </w:r>
      <w:r>
        <w:rPr>
          <w:rFonts w:hint="eastAsia"/>
        </w:rPr>
        <w:br/>
      </w:r>
      <w:r>
        <w:rPr>
          <w:rFonts w:hint="eastAsia"/>
        </w:rPr>
        <w:t>　　　　四、碳酸钾行业政策和体制风险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一、碳酸钾行业消费趋势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碳酸钾行业研究结论及建议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碳酸钾行业研究结论</w:t>
      </w:r>
      <w:r>
        <w:rPr>
          <w:rFonts w:hint="eastAsia"/>
        </w:rPr>
        <w:br/>
      </w:r>
      <w:r>
        <w:rPr>
          <w:rFonts w:hint="eastAsia"/>
        </w:rPr>
        <w:t>　　第二节 中-智林：碳酸钾行业发展建议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2025-2031年中国碳酸钾行业利润预测</w:t>
      </w:r>
      <w:r>
        <w:rPr>
          <w:rFonts w:hint="eastAsia"/>
        </w:rPr>
        <w:br/>
      </w:r>
      <w:r>
        <w:rPr>
          <w:rFonts w:hint="eastAsia"/>
        </w:rPr>
        <w:t>　　图表 2025年碳酸钾行业壁垒</w:t>
      </w:r>
      <w:r>
        <w:rPr>
          <w:rFonts w:hint="eastAsia"/>
        </w:rPr>
        <w:br/>
      </w:r>
      <w:r>
        <w:rPr>
          <w:rFonts w:hint="eastAsia"/>
        </w:rPr>
        <w:t>　　图表 2025年碳酸钾市场前景分析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2025-2031年中国碳酸钾市场需求预测</w:t>
      </w:r>
      <w:r>
        <w:rPr>
          <w:rFonts w:hint="eastAsia"/>
        </w:rPr>
        <w:br/>
      </w:r>
      <w:r>
        <w:rPr>
          <w:rFonts w:hint="eastAsia"/>
        </w:rPr>
        <w:t>　　图表 2025年碳酸钾发展趋势预测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4edba61c423b" w:history="1">
        <w:r>
          <w:rPr>
            <w:rStyle w:val="Hyperlink"/>
          </w:rPr>
          <w:t>2025-2031年中国碳酸钾行业现状研究分析及发展趋势研究报告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4edba61c423b" w:history="1">
        <w:r>
          <w:rPr>
            <w:rStyle w:val="Hyperlink"/>
          </w:rPr>
          <w:t>https://www.20087.com/2/27/TanSuanJiaShiChangFenXiBaoGao.html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b205c65749df" w:history="1">
      <w:r>
        <w:rPr>
          <w:rStyle w:val="Hyperlink"/>
        </w:rPr>
        <w:t>2025-2031年中国碳酸钾行业现状研究分析及发展趋势研究报告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nSuanJiaShiChangFenXiBaoGao.html" TargetMode="External" Id="R394c4edba61c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nSuanJiaShiChangFenXiBaoGao.html" TargetMode="External" Id="Ra5edb205c657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2025-01-23T04:22:00Z</dcterms:created>
  <dcterms:modified xsi:type="dcterms:W3CDTF">2025-01-23T05:22:00Z</dcterms:modified>
  <dc:subject>2025-2031年中国碳酸钾行业现状研究分析及发展趋势研究报告</dc:subject>
  <dc:title>2025-2031年中国碳酸钾行业现状研究分析及发展趋势研究报告</dc:title>
  <cp:keywords>2025-2031年中国碳酸钾行业现状研究分析及发展趋势研究报告</cp:keywords>
  <dc:description>2025-2031年中国碳酸钾行业现状研究分析及发展趋势研究报告</dc:description>
</cp:coreProperties>
</file>