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3e8537d4c4461" w:history="1">
              <w:r>
                <w:rPr>
                  <w:rStyle w:val="Hyperlink"/>
                </w:rPr>
                <w:t>2026-2032年全球与中国纳迪克酸酐发展现状及市场前景报告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3e8537d4c4461" w:history="1">
              <w:r>
                <w:rPr>
                  <w:rStyle w:val="Hyperlink"/>
                </w:rPr>
                <w:t>2026-2032年全球与中国纳迪克酸酐发展现状及市场前景报告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3e8537d4c4461" w:history="1">
                <w:r>
                  <w:rPr>
                    <w:rStyle w:val="Hyperlink"/>
                  </w:rPr>
                  <w:t>https://www.20087.com/2/77/NaDiKeSuanGanDeQianJingQuShi.html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纳迪克酸酐（Nadic Anhydride），化学名为5-降冰片烯-2,3-二羧酸酐，是一种含双环结构的不饱和酸酐，广泛用作环氧树脂固化剂、聚合物改性剂及高性能复合材料交联单体，尤其在航空航天、电子封装和光刻胶领域具有不可替代作用。目前，纳迪克酸酐主流生产工艺以环戊二烯与顺丁烯二酸酐Diels-Alder加成反应为基础，经精馏或重结晶提纯，高纯度产品需控制水分、色度及异构体杂质含量。在先进电子材料与轻量化结构需求增长背景下，对纳迪克酸酐的反应活性、热稳定性及批次一致性要求持续提升。然而，原料环戊二烯易自聚导致收率波动；部分工艺使用高沸点溶剂，增加回收难度；成品在潮湿环境中易水解，影响储存稳定性。</w:t>
      </w:r>
      <w:r>
        <w:rPr>
          <w:rFonts w:hint="eastAsia"/>
        </w:rPr>
        <w:br/>
      </w:r>
      <w:r>
        <w:rPr>
          <w:rFonts w:hint="eastAsia"/>
        </w:rPr>
        <w:t>　　未来，纳迪克酸酐将向绿色合成、高值功能化与精准应用拓展。生物基环戊二烯路线探索可再生碳源替代石油裂解产物；无溶剂熔融合成工艺降低能耗与三废排放。在材料端，纳迪克酸酐改性环氧树脂将用于5G高频基板，提升介电性能与玻璃化转变温度；光敏型衍生物开发支持深紫外光刻应用。质量控制方面，近红外在线监测反应进程，实现闭环调控；区块链记录原料溯源与质检数据。此外，在碳中和目标下，生命周期评估（LCA）将成为新产品开发前置环节。最终，纳迪克酸酐将从传统固化剂升级为支撑高端电子、先进复合材料与绿色化学合成的关键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3e8537d4c4461" w:history="1">
        <w:r>
          <w:rPr>
            <w:rStyle w:val="Hyperlink"/>
          </w:rPr>
          <w:t>2026-2032年全球与中国纳迪克酸酐发展现状及市场前景报告</w:t>
        </w:r>
      </w:hyperlink>
      <w:r>
        <w:rPr>
          <w:rFonts w:hint="eastAsia"/>
        </w:rPr>
        <w:t>》基于权威数据与一手调研资料，系统分析了纳迪克酸酐行业的产业链结构、市场规模、需求特征及价格体系，客观呈现了纳迪克酸酐行业发展现状。报告科学预测了纳迪克酸酐市场前景与未来趋势，重点剖析了主要企业的竞争格局、市场集中度及品牌影响力。同时，通过对纳迪克酸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按产品类型细分，全球纳迪克酸酐市场规模2021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大于98%纯度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按应用细分，全球纳迪克酸酐市场规模2021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不饱和聚脂树脂</w:t>
      </w:r>
      <w:r>
        <w:rPr>
          <w:rFonts w:hint="eastAsia"/>
        </w:rPr>
        <w:br/>
      </w:r>
      <w:r>
        <w:rPr>
          <w:rFonts w:hint="eastAsia"/>
        </w:rPr>
        <w:t>　　　　1.4.3 环氧树脂固化剂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纳迪克酸酐行业发展总体概况</w:t>
      </w:r>
      <w:r>
        <w:rPr>
          <w:rFonts w:hint="eastAsia"/>
        </w:rPr>
        <w:br/>
      </w:r>
      <w:r>
        <w:rPr>
          <w:rFonts w:hint="eastAsia"/>
        </w:rPr>
        <w:t>　　　　1.5.2 纳迪克酸酐行业发展主要特点</w:t>
      </w:r>
      <w:r>
        <w:rPr>
          <w:rFonts w:hint="eastAsia"/>
        </w:rPr>
        <w:br/>
      </w:r>
      <w:r>
        <w:rPr>
          <w:rFonts w:hint="eastAsia"/>
        </w:rPr>
        <w:t>　　　　1.5.3 纳迪克酸酐行业发展影响因素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纳迪克酸酐有利因素</w:t>
      </w:r>
      <w:r>
        <w:rPr>
          <w:rFonts w:hint="eastAsia"/>
        </w:rPr>
        <w:br/>
      </w:r>
      <w:r>
        <w:rPr>
          <w:rFonts w:hint="eastAsia"/>
        </w:rPr>
        <w:t>　　　　1.5.3 .2 纳迪克酸酐不利因素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全球市场，近三年纳迪克酸酐主要企业占有率及排名（按销量）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纳迪克酸酐主要企业在国际市场占有率（按销量，2023-2026）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2025年纳迪克酸酐主要企业在国际市场排名（按销量）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全球市场主要企业纳迪克酸酐销量（2023-2026）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全球市场，近三年纳迪克酸酐主要企业占有率及排名（按收入）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纳迪克酸酐主要企业在国际市场占有率（按收入，2023-2026）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2025年纳迪克酸酐主要企业在国际市场排名（按收入）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全球市场主要企业纳迪克酸酐销售收入（2023-2026）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全球市场主要企业纳迪克酸酐销售价格（2023-2026）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中国市场，近三年纳迪克酸酐主要企业占有率及排名（按销量）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纳迪克酸酐主要企业在中国市场占有率（按销量，2023-2026）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2025年纳迪克酸酐主要企业在中国市场排名（按销量）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中国市场主要企业纳迪克酸酐销量（2023-2026）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中国市场，近三年纳迪克酸酐主要企业占有率及排名（按收入）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纳迪克酸酐主要企业在中国市场占有率（按收入，2023-2026）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2025年纳迪克酸酐主要企业在中国市场排名（按收入）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中国市场主要企业纳迪克酸酐销售收入（2023-2026）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全球主要厂商纳迪克酸酐总部及产地分布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全球主要厂商成立时间及纳迪克酸酐商业化日期</w:t>
      </w:r>
      <w:r>
        <w:rPr>
          <w:rFonts w:hint="eastAsia"/>
        </w:rPr>
        <w:br/>
      </w:r>
      <w:r>
        <w:rPr>
          <w:rFonts w:hint="eastAsia"/>
        </w:rPr>
        <w:t>　　2.8 全球主要厂商纳迪克酸酐产品类型及应用</w:t>
      </w:r>
      <w:r>
        <w:rPr>
          <w:rFonts w:hint="eastAsia"/>
        </w:rPr>
        <w:br/>
      </w:r>
      <w:r>
        <w:rPr>
          <w:rFonts w:hint="eastAsia"/>
        </w:rPr>
        <w:t>　　2.9 纳迪克酸酐行业集中度、竞争程度分析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纳迪克酸酐行业集中度分析：2025年全球Top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全球纳迪克酸酐第一梯队、第二梯队和第三梯队生产商（品牌）及市场份额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全球纳迪克酸酐总体规模分析</w:t>
      </w:r>
      <w:r>
        <w:rPr>
          <w:rFonts w:hint="eastAsia"/>
        </w:rPr>
        <w:br/>
      </w:r>
      <w:r>
        <w:rPr>
          <w:rFonts w:hint="eastAsia"/>
        </w:rPr>
        <w:t>　　3.1 全球纳迪克酸酐供需现状及预测（2021-2032）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全球纳迪克酸酐产能、产量、产能利用率及发展趋势（2021-2032）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全球纳迪克酸酐产量、需求量及发展趋势（2021-2032）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全球主要地区纳迪克酸酐产量及发展趋势（2021-2032）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全球主要地区纳迪克酸酐产量（2021-2026）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全球主要地区纳迪克酸酐产量（2027-2032）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全球主要地区纳迪克酸酐产量市场份额（2021-2032）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中国纳迪克酸酐供需现状及预测（2021-2032）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中国纳迪克酸酐产能、产量、产能利用率及发展趋势（2021-2032）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中国纳迪克酸酐产量、市场需求量及发展趋势（2021-2032）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中国市场纳迪克酸酐进出口（2021-2032）</w:t>
      </w:r>
      <w:r>
        <w:rPr>
          <w:rFonts w:hint="eastAsia"/>
        </w:rPr>
        <w:br/>
      </w:r>
      <w:r>
        <w:rPr>
          <w:rFonts w:hint="eastAsia"/>
        </w:rPr>
        <w:t>　　3.4 全球纳迪克酸酐销量及销售额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全球市场纳迪克酸酐销售额（2021-2032）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全球市场纳迪克酸酐销量（2021-2032）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全球市场纳迪克酸酐价格趋势（2021-2032）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全球纳迪克酸酐主要地区分析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全球主要地区纳迪克酸酐市场规模分析：2021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全球主要地区纳迪克酸酐销售收入及市场份额（2021-2026）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全球主要地区纳迪克酸酐销售收入预测（2027-2032）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全球主要地区纳迪克酸酐销量分析：2021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全球主要地区纳迪克酸酐销量及市场份额（2021-2026）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全球主要地区纳迪克酸酐销量及市场份额预测（2027-2032）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中东市场纳迪克酸酐销量、收入及增长率（2021-2032）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纳迪克酸酐销量、收入、价格及毛利率（2021-2026）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纳迪克酸酐销量、收入、价格及毛利率（2021-2026）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纳迪克酸酐销量、收入、价格及毛利率（2021-2026）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纳迪克酸酐销量、收入、价格及毛利率（2021-2026）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不同产品类型纳迪克酸酐分析</w:t>
      </w:r>
      <w:r>
        <w:rPr>
          <w:rFonts w:hint="eastAsia"/>
        </w:rPr>
        <w:br/>
      </w:r>
      <w:r>
        <w:rPr>
          <w:rFonts w:hint="eastAsia"/>
        </w:rPr>
        <w:t>　　6.1 全球不同产品类型纳迪克酸酐销量（2021-2032）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全球不同产品类型纳迪克酸酐销量及市场份额（2021-2026）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全球不同产品类型纳迪克酸酐销量预测（2027-2032）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全球不同产品类型纳迪克酸酐收入（2021-2032）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全球不同产品类型纳迪克酸酐收入及市场份额（2021-2026）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全球不同产品类型纳迪克酸酐收入预测（2027-2032）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全球不同产品类型纳迪克酸酐价格走势（2021-2032）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中国不同产品类型纳迪克酸酐销量（2021-2032）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中国不同产品类型纳迪克酸酐销量及市场份额（2021-2026）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中国不同产品类型纳迪克酸酐销量预测（2027-2032）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中国不同产品类型纳迪克酸酐收入（2021-2032）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中国不同产品类型纳迪克酸酐收入及市场份额（2021-2026）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中国不同产品类型纳迪克酸酐收入预测（2027-2032）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不同应用纳迪克酸酐分析</w:t>
      </w:r>
      <w:r>
        <w:rPr>
          <w:rFonts w:hint="eastAsia"/>
        </w:rPr>
        <w:br/>
      </w:r>
      <w:r>
        <w:rPr>
          <w:rFonts w:hint="eastAsia"/>
        </w:rPr>
        <w:t>　　7.1 全球不同应用纳迪克酸酐销量（2021-2032）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全球不同应用纳迪克酸酐销量及市场份额（2021-2026）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全球不同应用纳迪克酸酐销量预测（2027-2032）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全球不同应用纳迪克酸酐收入（2021-2032）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全球不同应用纳迪克酸酐收入及市场份额（2021-2026）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全球不同应用纳迪克酸酐收入预测（2027-2032）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全球不同应用纳迪克酸酐价格走势（2021-2032）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中国不同应用纳迪克酸酐销量（2021-2032）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中国不同应用纳迪克酸酐销量及市场份额（2021-2026）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中国不同应用纳迪克酸酐销量预测（2027-2032）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中国不同应用纳迪克酸酐收入（2021-2032）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中国不同应用纳迪克酸酐收入及市场份额（2021-2026）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中国不同应用纳迪克酸酐收入预测（2027-2032）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纳迪克酸酐行业发展趋势</w:t>
      </w:r>
      <w:r>
        <w:rPr>
          <w:rFonts w:hint="eastAsia"/>
        </w:rPr>
        <w:br/>
      </w:r>
      <w:r>
        <w:rPr>
          <w:rFonts w:hint="eastAsia"/>
        </w:rPr>
        <w:t>　　8.2 纳迪克酸酐行业主要驱动因素</w:t>
      </w:r>
      <w:r>
        <w:rPr>
          <w:rFonts w:hint="eastAsia"/>
        </w:rPr>
        <w:br/>
      </w:r>
      <w:r>
        <w:rPr>
          <w:rFonts w:hint="eastAsia"/>
        </w:rPr>
        <w:t>　　8.3 纳迪克酸酐中国企业SWOT分析</w:t>
      </w:r>
      <w:r>
        <w:rPr>
          <w:rFonts w:hint="eastAsia"/>
        </w:rPr>
        <w:br/>
      </w:r>
      <w:r>
        <w:rPr>
          <w:rFonts w:hint="eastAsia"/>
        </w:rPr>
        <w:t>　　8.4 中国纳迪克酸酐行业政策环境分析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纳迪克酸酐行业产业链简介</w:t>
      </w:r>
      <w:r>
        <w:rPr>
          <w:rFonts w:hint="eastAsia"/>
        </w:rPr>
        <w:br/>
      </w:r>
      <w:r>
        <w:rPr>
          <w:rFonts w:hint="eastAsia"/>
        </w:rPr>
        <w:t>　　　　9.1.1 纳迪克酸酐行业供应链分析</w:t>
      </w:r>
      <w:r>
        <w:rPr>
          <w:rFonts w:hint="eastAsia"/>
        </w:rPr>
        <w:br/>
      </w:r>
      <w:r>
        <w:rPr>
          <w:rFonts w:hint="eastAsia"/>
        </w:rPr>
        <w:t>　　　　9.1.2 纳迪克酸酐主要原料及供应情况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纳迪克酸酐行业采购模式</w:t>
      </w:r>
      <w:r>
        <w:rPr>
          <w:rFonts w:hint="eastAsia"/>
        </w:rPr>
        <w:br/>
      </w:r>
      <w:r>
        <w:rPr>
          <w:rFonts w:hint="eastAsia"/>
        </w:rPr>
        <w:t>　　9.3 纳迪克酸酐行业生产模式</w:t>
      </w:r>
      <w:r>
        <w:rPr>
          <w:rFonts w:hint="eastAsia"/>
        </w:rPr>
        <w:br/>
      </w:r>
      <w:r>
        <w:rPr>
          <w:rFonts w:hint="eastAsia"/>
        </w:rPr>
        <w:t>　　9.4 纳迪克酸酐行业销售模式及销售渠道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按产品类型细分，全球纳迪克酸酐市场规模2021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按应用细分，全球纳迪克酸酐市场规模（CAGR）2021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纳迪克酸酐行业发展主要特点</w:t>
      </w:r>
      <w:r>
        <w:rPr>
          <w:rFonts w:hint="eastAsia"/>
        </w:rPr>
        <w:br/>
      </w:r>
      <w:r>
        <w:rPr>
          <w:rFonts w:hint="eastAsia"/>
        </w:rPr>
        <w:t>　　表 4： 纳迪克酸酐行业发展有利因素分析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纳迪克酸酐行业发展不利因素分析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进入纳迪克酸酐行业壁垒</w:t>
      </w:r>
      <w:r>
        <w:rPr>
          <w:rFonts w:hint="eastAsia"/>
        </w:rPr>
        <w:br/>
      </w:r>
      <w:r>
        <w:rPr>
          <w:rFonts w:hint="eastAsia"/>
        </w:rPr>
        <w:t>　　表 7： 纳迪克酸酐主要企业在国际市场占有率（按销量，2023-2026）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2025年纳迪克酸酐主要企业在国际市场排名（按销量）&amp;（吨）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全球市场主要企业纳迪克酸酐销量（2023-2026）&amp;（吨）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纳迪克酸酐主要企业在国际市场占有率（按收入，2023-2026）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2025年纳迪克酸酐主要企业在国际市场排名（按收入）&amp;（万元）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全球市场主要企业纳迪克酸酐销售收入（2023-2026）&amp;（万元）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全球市场主要企业纳迪克酸酐销售价格（2023-2026）&amp;（元/吨）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纳迪克酸酐主要企业在中国市场占有率（按销量，2023-2026）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2025年纳迪克酸酐主要企业在中国市场排名（按销量）&amp;（吨）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中国市场主要企业纳迪克酸酐销量（2023-2026）&amp;（吨）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纳迪克酸酐主要企业在中国市场占有率（按收入，2023-2026）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2025年纳迪克酸酐主要企业在中国市场排名（按收入）&amp;（万元）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中国市场主要企业纳迪克酸酐销售收入（2023-2026）&amp;（万元）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全球主要厂商纳迪克酸酐总部及产地分布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全球主要厂商成立时间及纳迪克酸酐商业化日期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全球主要厂商纳迪克酸酐产品类型及应用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2025年全球纳迪克酸酐主要厂商市场地位（第一梯队、第二梯队和第三梯队）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全球纳迪克酸酐市场投资、并购等现状分析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全球主要地区纳迪克酸酐产量增速（CAGR）：（2021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全球主要地区纳迪克酸酐产量（2021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全球主要地区纳迪克酸酐产量（2021-2026）&amp;（吨）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全球主要地区纳迪克酸酐产量（2027-2032）&amp;（吨）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全球主要地区纳迪克酸酐产量市场份额（2021-2026）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全球主要地区纳迪克酸酐产量市场份额（2027-2032）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中国市场纳迪克酸酐产量、销量、进出口（2021-2026）&amp;（吨）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中国市场纳迪克酸酐产量、销量、进出口预测（2027-2032）&amp;（吨）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全球主要地区纳迪克酸酐销售收入增速：（2021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全球主要地区纳迪克酸酐销售收入（2021-2026）&amp;（万元）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全球主要地区纳迪克酸酐销售收入市场份额（2021-2026）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全球主要地区纳迪克酸酐收入（2027-2032）&amp;（万元）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全球主要地区纳迪克酸酐收入市场份额（2027-2032）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全球主要地区纳迪克酸酐销量（吨）：2021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全球主要地区纳迪克酸酐销量（2021-2026）&amp;（吨）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全球主要地区纳迪克酸酐销量市场份额（2021-2026）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全球主要地区纳迪克酸酐销量（2027-2032）&amp;（吨）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全球主要地区纳迪克酸酐销量份额（2027-2032）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纳迪克酸酐销量（吨）、收入（万元）、价格（元/吨）及毛利率（2021-2026）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纳迪克酸酐销量（吨）、收入（万元）、价格（元/吨）及毛利率（2021-2026）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纳迪克酸酐销量（吨）、收入（万元）、价格（元/吨）及毛利率（2021-2026）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纳迪克酸酐生产基地、销售区域、竞争对手及市场地位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纳迪克酸酐产品规格、参数及市场应用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纳迪克酸酐销量（吨）、收入（万元）、价格（元/吨）及毛利率（2021-2026）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全球不同产品类型纳迪克酸酐销量（2021-2026）&amp;（吨）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全球不同产品类型纳迪克酸酐销量市场份额（2021-2026）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全球不同产品类型纳迪克酸酐销量预测（2027-2032）&amp;（吨）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全球市场不同产品类型纳迪克酸酐销量市场份额预测（2027-2032）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全球不同产品类型纳迪克酸酐收入（2021-2026）&amp;（万元）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全球不同产品类型纳迪克酸酐收入市场份额（2021-2026）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全球不同产品类型纳迪克酸酐收入预测（2027-2032）&amp;（万元）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全球不同产品类型纳迪克酸酐收入市场份额预测（2027-2032）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中国不同产品类型纳迪克酸酐销量（2021-2026）&amp;（吨）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中国不同产品类型纳迪克酸酐销量市场份额（2021-2026）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中国不同产品类型纳迪克酸酐销量预测（2027-2032）&amp;（吨）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全球市场不同产品类型纳迪克酸酐销量市场份额预测（2027-2032）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中国不同产品类型纳迪克酸酐收入（2021-2026）&amp;（万元）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中国不同产品类型纳迪克酸酐收入市场份额（2021-2026）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中国不同产品类型纳迪克酸酐收入预测（2027-2032）&amp;（万元）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中国不同产品类型纳迪克酸酐收入市场份额预测（2027-2032）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全球不同应用纳迪克酸酐销量（2021-2026）&amp;（吨）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全球不同应用纳迪克酸酐销量市场份额（2021-2026）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全球不同应用纳迪克酸酐销量预测（2027-2032）&amp;（吨）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全球市场不同应用纳迪克酸酐销量市场份额预测（2027-2032）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全球不同应用纳迪克酸酐收入（2021-2026）&amp;（万元）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全球不同应用纳迪克酸酐收入市场份额（2021-2026）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全球不同应用纳迪克酸酐收入预测（2027-2032）&amp;（万元）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全球不同应用纳迪克酸酐收入市场份额预测（2027-2032）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中国不同应用纳迪克酸酐销量（2021-2026）&amp;（吨）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中国不同应用纳迪克酸酐销量市场份额（2021-2026）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中国不同应用纳迪克酸酐销量预测（2027-2032）&amp;（吨）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中国市场不同应用纳迪克酸酐销量市场份额预测（2027-2032）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中国不同应用纳迪克酸酐收入（2021-2026）&amp;（万元）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中国不同应用纳迪克酸酐收入市场份额（2021-2026）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中国不同应用纳迪克酸酐收入预测（2027-2032）&amp;（万元）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中国不同应用纳迪克酸酐收入市场份额预测（2027-2032）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纳迪克酸酐行业发展趋势</w:t>
      </w:r>
      <w:r>
        <w:rPr>
          <w:rFonts w:hint="eastAsia"/>
        </w:rPr>
        <w:br/>
      </w:r>
      <w:r>
        <w:rPr>
          <w:rFonts w:hint="eastAsia"/>
        </w:rPr>
        <w:t>　　表 96： 纳迪克酸酐行业主要驱动因素</w:t>
      </w:r>
      <w:r>
        <w:rPr>
          <w:rFonts w:hint="eastAsia"/>
        </w:rPr>
        <w:br/>
      </w:r>
      <w:r>
        <w:rPr>
          <w:rFonts w:hint="eastAsia"/>
        </w:rPr>
        <w:t>　　表 97： 纳迪克酸酐行业供应链分析</w:t>
      </w:r>
      <w:r>
        <w:rPr>
          <w:rFonts w:hint="eastAsia"/>
        </w:rPr>
        <w:br/>
      </w:r>
      <w:r>
        <w:rPr>
          <w:rFonts w:hint="eastAsia"/>
        </w:rPr>
        <w:t>　　表 98： 纳迪克酸酐上游原料供应商</w:t>
      </w:r>
      <w:r>
        <w:rPr>
          <w:rFonts w:hint="eastAsia"/>
        </w:rPr>
        <w:br/>
      </w:r>
      <w:r>
        <w:rPr>
          <w:rFonts w:hint="eastAsia"/>
        </w:rPr>
        <w:t>　　表 99： 纳迪克酸酐主要地区不同应用客户分析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纳迪克酸酐典型经销商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纳迪克酸酐产品图片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全球不同产品类型纳迪克酸酐销售额2021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全球不同产品类型纳迪克酸酐市场份额2025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大于98%纯度产品图片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全球不同应用纳迪克酸酐市场份额2025 &amp; 2032</w:t>
      </w:r>
      <w:r>
        <w:rPr>
          <w:rFonts w:hint="eastAsia"/>
        </w:rPr>
        <w:br/>
      </w:r>
      <w:r>
        <w:rPr>
          <w:rFonts w:hint="eastAsia"/>
        </w:rPr>
        <w:t>　　图 8： 不饱和聚脂树脂</w:t>
      </w:r>
      <w:r>
        <w:rPr>
          <w:rFonts w:hint="eastAsia"/>
        </w:rPr>
        <w:br/>
      </w:r>
      <w:r>
        <w:rPr>
          <w:rFonts w:hint="eastAsia"/>
        </w:rPr>
        <w:t>　　图 9： 环氧树脂固化剂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2025年全球前五大生产商纳迪克酸酐市场份额</w:t>
      </w:r>
      <w:r>
        <w:rPr>
          <w:rFonts w:hint="eastAsia"/>
        </w:rPr>
        <w:br/>
      </w:r>
      <w:r>
        <w:rPr>
          <w:rFonts w:hint="eastAsia"/>
        </w:rPr>
        <w:t>　　图 12： 2025年全球纳迪克酸酐第一梯队、第二梯队和第三梯队厂商及市场份额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全球纳迪克酸酐产能、产量、产能利用率及发展趋势（2021-2032）&amp;（吨）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全球纳迪克酸酐产量、需求量及发展趋势（2021-2032）&amp;（吨）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全球主要地区纳迪克酸酐产量市场份额（2021-2032）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中国纳迪克酸酐产能、产量、产能利用率及发展趋势（2021-2032）&amp;（吨）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中国纳迪克酸酐产量、市场需求量及发展趋势（2021-2032）&amp;（吨）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全球纳迪克酸酐市场销售额及增长率：（2021-2032）&amp;（万元）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全球市场纳迪克酸酐市场规模：2021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全球市场纳迪克酸酐价格趋势（2021-2032）&amp;（元/吨）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全球主要地区纳迪克酸酐销售收入（2021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全球主要地区纳迪克酸酐销售收入市场份额（2021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中东市场纳迪克酸酐销量及增长率（2021-2032）&amp;（吨）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中东市场纳迪克酸酐收入及增长率（2021-2032）&amp;（万元）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全球不同产品类型纳迪克酸酐价格走势（2021-2032）&amp;（元/吨）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全球不同应用纳迪克酸酐价格走势（2021-2032）&amp;（元/吨）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纳迪克酸酐中国企业SWOT分析</w:t>
      </w:r>
      <w:r>
        <w:rPr>
          <w:rFonts w:hint="eastAsia"/>
        </w:rPr>
        <w:br/>
      </w:r>
      <w:r>
        <w:rPr>
          <w:rFonts w:hint="eastAsia"/>
        </w:rPr>
        <w:t>　　图 43： 纳迪克酸酐产业链</w:t>
      </w:r>
      <w:r>
        <w:rPr>
          <w:rFonts w:hint="eastAsia"/>
        </w:rPr>
        <w:br/>
      </w:r>
      <w:r>
        <w:rPr>
          <w:rFonts w:hint="eastAsia"/>
        </w:rPr>
        <w:t>　　图 44： 纳迪克酸酐行业采购模式分析</w:t>
      </w:r>
      <w:r>
        <w:rPr>
          <w:rFonts w:hint="eastAsia"/>
        </w:rPr>
        <w:br/>
      </w:r>
      <w:r>
        <w:rPr>
          <w:rFonts w:hint="eastAsia"/>
        </w:rPr>
        <w:t>　　图 45： 纳迪克酸酐行业生产模式</w:t>
      </w:r>
      <w:r>
        <w:rPr>
          <w:rFonts w:hint="eastAsia"/>
        </w:rPr>
        <w:br/>
      </w:r>
      <w:r>
        <w:rPr>
          <w:rFonts w:hint="eastAsia"/>
        </w:rPr>
        <w:t>　　图 46： 纳迪克酸酐行业销售模式分析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3e8537d4c4461" w:history="1">
        <w:r>
          <w:rPr>
            <w:rStyle w:val="Hyperlink"/>
          </w:rPr>
          <w:t>2026-2032年全球与中国纳迪克酸酐发展现状及市场前景报告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3e8537d4c4461" w:history="1">
        <w:r>
          <w:rPr>
            <w:rStyle w:val="Hyperlink"/>
          </w:rPr>
          <w:t>https://www.20087.com/2/77/NaDiKeSuanGanDeQianJingQuShi.html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热点：烯基琥珀酸酐、纳迪克酸酐国内现状、酸酐固化剂、纳迪克酸酐与醇反应、衣康酸、纳迪克酸酐固化剂、过期甲基钠迪克酸酐、纳迪克酸酐价格、氯乙酸甲酯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897c2f28f47a4" w:history="1">
      <w:r>
        <w:rPr>
          <w:rStyle w:val="Hyperlink"/>
        </w:rPr>
        <w:t>2026-2032年全球与中国纳迪克酸酐发展现状及市场前景报告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aDiKeSuanGanDeQianJingQuShi.html" TargetMode="External" Id="Rde13e8537d4c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aDiKeSuanGanDeQianJingQuShi.html" TargetMode="External" Id="R684897c2f28f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2026-01-05T23:17:04Z</dcterms:created>
  <dcterms:modified xsi:type="dcterms:W3CDTF">2026-01-06T00:17:04Z</dcterms:modified>
  <dc:subject>2026-2032年全球与中国纳迪克酸酐发展现状及市场前景报告</dc:subject>
  <dc:title>2026-2032年全球与中国纳迪克酸酐发展现状及市场前景报告</dc:title>
  <cp:keywords>2026-2032年全球与中国纳迪克酸酐发展现状及市场前景报告</cp:keywords>
  <dc:description>2026-2032年全球与中国纳迪克酸酐发展现状及市场前景报告</dc:description>
</cp:coreProperties>
</file>