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719425a1c4878" w:history="1">
              <w:r>
                <w:rPr>
                  <w:rStyle w:val="Hyperlink"/>
                </w:rPr>
                <w:t>2025-2031年中国轻质墙体材料市场分析与发展趋势研究报告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719425a1c4878" w:history="1">
              <w:r>
                <w:rPr>
                  <w:rStyle w:val="Hyperlink"/>
                </w:rPr>
                <w:t>2025-2031年中国轻质墙体材料市场分析与发展趋势研究报告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719425a1c4878" w:history="1">
                <w:r>
                  <w:rPr>
                    <w:rStyle w:val="Hyperlink"/>
                  </w:rPr>
                  <w:t>https://www.20087.com/2/27/QingZhiQiangTiCaiLiaoFaZhanQuShi.html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墙体材料因其重量轻、保温隔热性能好、施工便捷等特点，在建筑行业中得到广泛应用。近年来，随着绿色建筑理念的普及和建筑技术的进步，轻质墙体材料的种类和性能不断丰富。如石膏板、聚苯乙烯泡沫板、加气混凝土等材料，不仅减轻了建筑物的自重，还提高了能源效率，降低了建筑的碳足迹。</w:t>
      </w:r>
      <w:r>
        <w:rPr>
          <w:rFonts w:hint="eastAsia"/>
        </w:rPr>
        <w:br/>
      </w:r>
      <w:r>
        <w:rPr>
          <w:rFonts w:hint="eastAsia"/>
        </w:rPr>
        <w:t>　　未来，轻质墙体材料将更加注重可持续性和功能性。随着循环经济的发展，利用工业废料和可再生资源制成的轻质墙体材料将受到更多关注。同时，为了适应未来建筑的智能化和健康居住趋势，轻质墙体材料将集成更多功能，如空气净化、湿度调节、抗菌等，以满足人们对健康舒适居住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719425a1c4878" w:history="1">
        <w:r>
          <w:rPr>
            <w:rStyle w:val="Hyperlink"/>
          </w:rPr>
          <w:t>2025-2031年中国轻质墙体材料市场分析与发展趋势研究报告</w:t>
        </w:r>
      </w:hyperlink>
      <w:r>
        <w:rPr>
          <w:rFonts w:hint="eastAsia"/>
        </w:rPr>
        <w:t>》基于国家统计局及相关协会的详实数据，结合长期监测的一手资料，全面分析了轻质墙体材料行业的市场规模、需求变化、产业链动态及区域发展格局。报告重点解读了轻质墙体材料行业竞争态势与重点企业的市场表现，并通过科学研判行业趋势与前景，揭示了轻质墙体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轻质墙体材料行业界定及应用</w:t>
      </w:r>
      <w:r>
        <w:rPr>
          <w:rFonts w:hint="eastAsia"/>
        </w:rPr>
        <w:br/>
      </w:r>
      <w:r>
        <w:rPr>
          <w:rFonts w:hint="eastAsia"/>
        </w:rPr>
        <w:t>　　第一节 轻质墙体材料行业定义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轻质墙体材料主要应用领域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2024-2025年全球轻质墙体材料行业发展状况分析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2024-2025年全球轻质墙体材料行业运行概况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2019-2024年全球轻质墙体材料行业市场规模分析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全球主要地区轻质墙体材料行业运行情况分析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2025-2031年全球轻质墙体材料行业发展趋势预测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2024-2025年中国轻质墙体材料发展环境分析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轻质墙体材料行业相关政策、标准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轻质墙体材料行业相关发展规划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2024-2025年中国轻质墙体材料行业现状调研分析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中国轻质墙体材料行业发展现状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一、2024-2025年轻质墙体材料行业品牌发展现状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二、2024-2025年轻质墙体材料行业需求市场现状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三、2024-2025年轻质墙体材料市场需求层次分析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四、2024-2025年中国轻质墙体材料市场走向分析</w:t>
      </w:r>
      <w:r>
        <w:rPr>
          <w:rFonts w:hint="eastAsia"/>
        </w:rPr>
        <w:br/>
      </w:r>
      <w:r>
        <w:rPr>
          <w:rFonts w:hint="eastAsia"/>
        </w:rPr>
        <w:t>　　第二节 中国轻质墙体材料产品技术分析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一、2024-2025年轻质墙体材料产品技术变化特点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二、2024-2025年轻质墙体材料产品市场的新技术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三、2024-2025年轻质墙体材料产品市场现状分析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中国轻质墙体材料行业存在的问题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一、2024-2025年轻质墙体材料产品市场存在的主要问题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二、2024-2025年国内轻质墙体材料产品市场的三大瓶颈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三、2024-2025年轻质墙体材料产品市场遭遇的规模难题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对中国轻质墙体材料市场的分析及思考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一、轻质墙体材料市场特点</w:t>
      </w:r>
      <w:r>
        <w:rPr>
          <w:rFonts w:hint="eastAsia"/>
        </w:rPr>
        <w:br/>
      </w:r>
      <w:r>
        <w:rPr>
          <w:rFonts w:hint="eastAsia"/>
        </w:rPr>
        <w:t>　　　　二、轻质墙体材料市场分析</w:t>
      </w:r>
      <w:r>
        <w:rPr>
          <w:rFonts w:hint="eastAsia"/>
        </w:rPr>
        <w:br/>
      </w:r>
      <w:r>
        <w:rPr>
          <w:rFonts w:hint="eastAsia"/>
        </w:rPr>
        <w:t>　　　　三、轻质墙体材料市场变化的方向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四、中国轻质墙体材料行业发展的新思路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五、对中国轻质墙体材料行业发展的思考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中国轻质墙体材料行业市场供需现状调研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2024-2025年中国轻质墙体材料市场现状分析</w:t>
      </w:r>
      <w:r>
        <w:rPr>
          <w:rFonts w:hint="eastAsia"/>
        </w:rPr>
        <w:br/>
      </w:r>
      <w:r>
        <w:rPr>
          <w:rFonts w:hint="eastAsia"/>
        </w:rPr>
        <w:t>　　第二节 中国轻质墙体材料行业产量情况分析及预测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一、轻质墙体材料总体产能规模</w:t>
      </w:r>
      <w:r>
        <w:rPr>
          <w:rFonts w:hint="eastAsia"/>
        </w:rPr>
        <w:br/>
      </w:r>
      <w:r>
        <w:rPr>
          <w:rFonts w:hint="eastAsia"/>
        </w:rPr>
        <w:t>　　　　二、轻质墙体材料生产区域分布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三、2019-2024年中国轻质墙体材料产量统计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四、2025-2031年中国轻质墙体材料产量预测</w:t>
      </w:r>
      <w:r>
        <w:rPr>
          <w:rFonts w:hint="eastAsia"/>
        </w:rPr>
        <w:br/>
      </w:r>
      <w:r>
        <w:rPr>
          <w:rFonts w:hint="eastAsia"/>
        </w:rPr>
        <w:t>　　第三节 中国轻质墙体材料市场需求分析及预测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一、中国轻质墙体材料市场需求特点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二、2019-2024年中国轻质墙体材料市场需求量统计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三、2025-2031年中国轻质墙体材料市场需求量预测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中国轻质墙体材料价格趋势分析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一、2019-2024年中国轻质墙体材料市场价格趋势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二、2025-2031年中国轻质墙体材料市场价格走势预测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中国轻质墙体材料进出口分析</w:t>
      </w:r>
      <w:r>
        <w:rPr>
          <w:rFonts w:hint="eastAsia"/>
        </w:rPr>
        <w:br/>
      </w:r>
      <w:r>
        <w:rPr>
          <w:rFonts w:hint="eastAsia"/>
        </w:rPr>
        <w:t>　　第一节 轻质墙体材料进口情况分析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轻质墙体材料出口情况分析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影响轻质墙体材料进出口因素分析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中国轻质墙体材料行业主要指标监测分析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2019-2024年中国轻质墙体材料行业规模情况分析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2019-2024年中国轻质墙体材料行业财务能力分析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2024-2025年轻质墙体材料行业细分产品调研</w:t>
      </w:r>
      <w:r>
        <w:rPr>
          <w:rFonts w:hint="eastAsia"/>
        </w:rPr>
        <w:br/>
      </w:r>
      <w:r>
        <w:rPr>
          <w:rFonts w:hint="eastAsia"/>
        </w:rPr>
        <w:t>　　第一节 轻质墙体材料细分产品结构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2024-2025年轻质墙体材料行业上下游发展情况分析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轻质墙体材料行业上游产业发展分析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轻质墙体材料行业下游产业发展分析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中国轻质墙体材料行业重点地区发展分析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2024-2025年轻质墙体材料行业重点区域市场结构调研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**地区轻质墙体材料市场容量分析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**地区轻质墙体材料市场容量分析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**地区轻质墙体材料市场容量分析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**地区轻质墙体材料市场容量分析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**地区轻质墙体材料市场容量分析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轻质墙体材料行业重点企业竞争力分析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三、企业轻质墙体材料经营状况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三、企业轻质墙体材料经营状况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三、企业轻质墙体材料经营状况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三、企业轻质墙体材料经营状况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三、企业轻质墙体材料经营状况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三、企业轻质墙体材料经营状况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2024-2025年轻质墙体材料行业企业经营策略研究分析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轻质墙体材料企业多样化经营策略分析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一、轻质墙体材料企业多样化经营情况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二、现行轻质墙体材料行业多样化经营的方向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大型轻质墙体材料企业集团未来发展策略分析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对中小轻质墙体材料企业生产经营的建议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2024-2025年轻质墙体材料行业前景及投资风险预警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2025年轻质墙体材料市场前景分析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2025年轻质墙体材料行业发展趋势预测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影响轻质墙体材料行业发展的主要因素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一、2025年影响轻质墙体材料行业运行的有利因素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二、2025年影响轻质墙体材料行业运行的稳定因素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三、2025年影响轻质墙体材料行业运行的不利因素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四、2025年中国轻质墙体材料行业发展面临的挑战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五、2025年中国轻质墙体材料行业发展面临的机遇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轻质墙体材料行业投资风险预警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一、轻质墙体材料行业市场风险预测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二、轻质墙体材料行业政策风险预测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三、轻质墙体材料行业经营风险预测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四、轻质墙体材料行业技术风险预测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五、轻质墙体材料行业竞争风险预测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六、轻质墙体材料行业其他风险预测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2025-2031年轻质墙体材料投资建议</w:t>
      </w:r>
      <w:r>
        <w:rPr>
          <w:rFonts w:hint="eastAsia"/>
        </w:rPr>
        <w:br/>
      </w:r>
      <w:r>
        <w:rPr>
          <w:rFonts w:hint="eastAsia"/>
        </w:rPr>
        <w:t>　　第一节 2024-2025年轻质墙体材料行业投资环境分析</w:t>
      </w:r>
      <w:r>
        <w:rPr>
          <w:rFonts w:hint="eastAsia"/>
        </w:rPr>
        <w:br/>
      </w:r>
      <w:r>
        <w:rPr>
          <w:rFonts w:hint="eastAsia"/>
        </w:rPr>
        <w:t>　　第二节 轻质墙体材料行业投资进入壁垒分析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轻质墙体材料行业历程</w:t>
      </w:r>
      <w:r>
        <w:rPr>
          <w:rFonts w:hint="eastAsia"/>
        </w:rPr>
        <w:br/>
      </w:r>
      <w:r>
        <w:rPr>
          <w:rFonts w:hint="eastAsia"/>
        </w:rPr>
        <w:t>　　图表 轻质墙体材料行业生命周期</w:t>
      </w:r>
      <w:r>
        <w:rPr>
          <w:rFonts w:hint="eastAsia"/>
        </w:rPr>
        <w:br/>
      </w:r>
      <w:r>
        <w:rPr>
          <w:rFonts w:hint="eastAsia"/>
        </w:rPr>
        <w:t>　　图表 轻质墙体材料行业产业链分析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2019-2024年轻质墙体材料行业市场容量分析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2025年中国轻质墙体材料行业需求领域分布格局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2025年中国轻质墙体材料进口国家及地区分析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2025年中国轻质墙体材料出口国家及地区分析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2019-2024年中国轻质墙体材料行业企业平均规模情况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**地区轻质墙体材料市场规模及增长情况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轻质墙体材料重点企业（二）经营情况分析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轻质墙体材料重点企业（二）主要经济指标情况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轻质墙体材料重点企业（三）成长能力情况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2025-2031年中国轻质墙体材料行业产能预测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2025-2031年中国轻质墙体材料行业产量预测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2025-2031年中国轻质墙体材料市场需求量预测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2025-2031年中国轻质墙体材料行业供需平衡预测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2025-2031年中国轻质墙体材料行业市场容量预测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2025-2031年中国轻质墙体材料行业市场规模预测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2025年中国轻质墙体材料市场前景分析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2025年中国轻质墙体材料发展趋势预测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719425a1c4878" w:history="1">
        <w:r>
          <w:rPr>
            <w:rStyle w:val="Hyperlink"/>
          </w:rPr>
          <w:t>2025-2031年中国轻质墙体材料市场分析与发展趋势研究报告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719425a1c4878" w:history="1">
        <w:r>
          <w:rPr>
            <w:rStyle w:val="Hyperlink"/>
          </w:rPr>
          <w:t>https://www.20087.com/2/27/QingZhiQiangTiCaiLiaoFaZhanQuShi.html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隔墙新型轻质隔墙、轻质墙体材料能耗标准、建筑外墙装饰材料有哪些、轻质墙体材料物理性能、轻质隔墙板有哪几种、轻质墙体材料容重、农村老房子泥巴墙怎么装修、轻质墙体材料是什么、水泥基墙体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37cc656694e3a" w:history="1">
      <w:r>
        <w:rPr>
          <w:rStyle w:val="Hyperlink"/>
        </w:rPr>
        <w:t>2025-2031年中国轻质墙体材料市场分析与发展趋势研究报告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QingZhiQiangTiCaiLiaoFaZhanQuShi.html" TargetMode="External" Id="R0d4719425a1c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QingZhiQiangTiCaiLiaoFaZhanQuShi.html" TargetMode="External" Id="R54037cc65669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2024-10-29T03:44:00Z</dcterms:created>
  <dcterms:modified xsi:type="dcterms:W3CDTF">2024-10-29T04:44:00Z</dcterms:modified>
  <dc:subject>2025-2031年中国轻质墙体材料市场分析与发展趋势研究报告</dc:subject>
  <dc:title>2025-2031年中国轻质墙体材料市场分析与发展趋势研究报告</dc:title>
  <cp:keywords>2025-2031年中国轻质墙体材料市场分析与发展趋势研究报告</cp:keywords>
  <dc:description>2025-2031年中国轻质墙体材料市场分析与发展趋势研究报告</dc:description>
</cp:coreProperties>
</file>