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a5dfbb51452b" w:history="1">
              <w:r>
                <w:rPr>
                  <w:rStyle w:val="Hyperlink"/>
                </w:rPr>
                <w:t>2025-2031年中国邻甲酚市场现状研究分析与发展前景预测报告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a5dfbb51452b" w:history="1">
              <w:r>
                <w:rPr>
                  <w:rStyle w:val="Hyperlink"/>
                </w:rPr>
                <w:t>2025-2031年中国邻甲酚市场现状研究分析与发展前景预测报告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2a5dfbb51452b" w:history="1">
                <w:r>
                  <w:rPr>
                    <w:rStyle w:val="Hyperlink"/>
                  </w:rPr>
                  <w:t>https://www.20087.com/2/17/LinJiaFenFaZhanXianZhuangFenXiQi.html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是一种重要的有机化合物，在香料、医药中间体等领域有着广泛的应用。近年来，随着相关行业的发展和对高质量原料的需求增加，对高质量邻甲酚的需求持续增长。目前，邻甲酚不仅注重纯度和稳定性，还强调了环保性和成本效益。随着化学合成技术和分离提纯技术的进步，新型邻甲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甲酚的发展将更加注重技术创新和服务升级。一方面，随着新材料技术和合成技术的发展，开发具有更高纯度和更好稳定性的新型邻甲酚将成为趋势，以适应更加复杂的使用环境。另一方面，随着可持续发展理念的推广，开发更加环保、低能耗的邻甲酚生产和加工技术也将成为行业发展的方向之一。此外，随着对相关产品的研究深入，开发更多以邻甲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a5dfbb51452b" w:history="1">
        <w:r>
          <w:rPr>
            <w:rStyle w:val="Hyperlink"/>
          </w:rPr>
          <w:t>2025-2031年中国邻甲酚市场现状研究分析与发展前景预测报告</w:t>
        </w:r>
      </w:hyperlink>
      <w:r>
        <w:rPr>
          <w:rFonts w:hint="eastAsia"/>
        </w:rPr>
        <w:t>》通过详实的数据分析，全面解析了邻甲酚行业的市场规模、需求动态及价格趋势，深入探讨了邻甲酚产业链上下游的协同关系与竞争格局变化。报告对邻甲酚细分市场进行精准划分，结合重点企业研究，揭示了品牌影响力与市场集中度的现状，为行业参与者提供了清晰的竞争态势洞察。同时，报告结合宏观经济环境、技术发展路径及消费者需求演变，科学预测了邻甲酚行业的未来发展方向，并针对潜在风险提出了切实可行的应对策略。报告为邻甲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中国邻甲酚行业发展环境</w:t>
      </w:r>
      <w:r>
        <w:rPr>
          <w:rFonts w:hint="eastAsia"/>
        </w:rPr>
        <w:br/>
      </w:r>
      <w:r>
        <w:rPr>
          <w:rFonts w:hint="eastAsia"/>
        </w:rPr>
        <w:t>　　第一节 邻甲酚行业定义及属性分析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2025年中国邻甲酚行业发展政策环境分析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2025年中国邻甲酚行业发展社会环境分析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第五节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一、邻甲酚产业链分析</w:t>
      </w:r>
      <w:r>
        <w:rPr>
          <w:rFonts w:hint="eastAsia"/>
        </w:rPr>
        <w:br/>
      </w:r>
      <w:r>
        <w:rPr>
          <w:rFonts w:hint="eastAsia"/>
        </w:rPr>
        <w:t>　　　　二、上游供给能力</w:t>
      </w:r>
      <w:r>
        <w:rPr>
          <w:rFonts w:hint="eastAsia"/>
        </w:rPr>
        <w:br/>
      </w:r>
      <w:r>
        <w:rPr>
          <w:rFonts w:hint="eastAsia"/>
        </w:rPr>
        <w:t>　　　　三、下游需求状况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2020-2025年邻甲酚产品所属行业现状及发展回顾</w:t>
      </w:r>
      <w:r>
        <w:rPr>
          <w:rFonts w:hint="eastAsia"/>
        </w:rPr>
        <w:br/>
      </w:r>
      <w:r>
        <w:rPr>
          <w:rFonts w:hint="eastAsia"/>
        </w:rPr>
        <w:t>　　第一节 产业发展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偿债能力</w:t>
      </w:r>
      <w:r>
        <w:rPr>
          <w:rFonts w:hint="eastAsia"/>
        </w:rPr>
        <w:br/>
      </w:r>
      <w:r>
        <w:rPr>
          <w:rFonts w:hint="eastAsia"/>
        </w:rPr>
        <w:t>　　第四节 周转能力</w:t>
      </w:r>
      <w:r>
        <w:rPr>
          <w:rFonts w:hint="eastAsia"/>
        </w:rPr>
        <w:br/>
      </w:r>
      <w:r>
        <w:rPr>
          <w:rFonts w:hint="eastAsia"/>
        </w:rPr>
        <w:t>　　第五节 产量统计</w:t>
      </w:r>
      <w:r>
        <w:rPr>
          <w:rFonts w:hint="eastAsia"/>
        </w:rPr>
        <w:br/>
      </w:r>
      <w:r>
        <w:rPr>
          <w:rFonts w:hint="eastAsia"/>
        </w:rPr>
        <w:t>　　第六节 邻甲酚价格走势</w:t>
      </w:r>
      <w:r>
        <w:rPr>
          <w:rFonts w:hint="eastAsia"/>
        </w:rPr>
        <w:br/>
      </w:r>
      <w:r>
        <w:rPr>
          <w:rFonts w:hint="eastAsia"/>
        </w:rPr>
        <w:t>　　第七节 邻甲酚市场需求量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邻甲酚产品生产工艺及技术趋势研究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国家质量指标</w:t>
      </w:r>
      <w:r>
        <w:rPr>
          <w:rFonts w:hint="eastAsia"/>
        </w:rPr>
        <w:br/>
      </w:r>
      <w:r>
        <w:rPr>
          <w:rFonts w:hint="eastAsia"/>
        </w:rPr>
        <w:t>　　第二节 国内外邻甲酚主流生产工艺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第三节 最新技术专利及进展</w:t>
      </w:r>
      <w:r>
        <w:rPr>
          <w:rFonts w:hint="eastAsia"/>
        </w:rPr>
        <w:br/>
      </w:r>
      <w:r>
        <w:rPr>
          <w:rFonts w:hint="eastAsia"/>
        </w:rPr>
        <w:t>　　第四节 未来工艺趋势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邻甲酚产品进出口情况</w:t>
      </w:r>
      <w:r>
        <w:rPr>
          <w:rFonts w:hint="eastAsia"/>
        </w:rPr>
        <w:br/>
      </w:r>
      <w:r>
        <w:rPr>
          <w:rFonts w:hint="eastAsia"/>
        </w:rPr>
        <w:t>　　第一节 邻甲酚进口情况分析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二、进口单价</w:t>
      </w:r>
      <w:r>
        <w:rPr>
          <w:rFonts w:hint="eastAsia"/>
        </w:rPr>
        <w:br/>
      </w:r>
      <w:r>
        <w:rPr>
          <w:rFonts w:hint="eastAsia"/>
        </w:rPr>
        <w:t>　　第二节 邻甲酚出口情况分析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二、出口单价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邻甲酚产品市场竞争格局分析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主力厂商及份额</w:t>
      </w:r>
      <w:r>
        <w:rPr>
          <w:rFonts w:hint="eastAsia"/>
        </w:rPr>
        <w:br/>
      </w:r>
      <w:r>
        <w:rPr>
          <w:rFonts w:hint="eastAsia"/>
        </w:rPr>
        <w:t>　　第二节 二线厂商分析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邻甲酚产品竞争力</w:t>
      </w:r>
      <w:r>
        <w:rPr>
          <w:rFonts w:hint="eastAsia"/>
        </w:rPr>
        <w:br/>
      </w:r>
      <w:r>
        <w:rPr>
          <w:rFonts w:hint="eastAsia"/>
        </w:rPr>
        <w:t>　　第二节 邻甲酚价格竞争力</w:t>
      </w:r>
      <w:r>
        <w:rPr>
          <w:rFonts w:hint="eastAsia"/>
        </w:rPr>
        <w:br/>
      </w:r>
      <w:r>
        <w:rPr>
          <w:rFonts w:hint="eastAsia"/>
        </w:rPr>
        <w:t>　　第三节 2020-2025年中国主要邻甲酚企业经济指标</w:t>
      </w:r>
      <w:r>
        <w:rPr>
          <w:rFonts w:hint="eastAsia"/>
        </w:rPr>
        <w:br/>
      </w:r>
      <w:r>
        <w:rPr>
          <w:rFonts w:hint="eastAsia"/>
        </w:rPr>
        <w:t>　　　　一、产值与成品</w:t>
      </w:r>
      <w:r>
        <w:rPr>
          <w:rFonts w:hint="eastAsia"/>
        </w:rPr>
        <w:br/>
      </w:r>
      <w:r>
        <w:rPr>
          <w:rFonts w:hint="eastAsia"/>
        </w:rPr>
        <w:t>　　　　二、市场经营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四、负债能力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t>　　　　六、研发投入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未来五年邻甲酚市场趋势分析</w:t>
      </w:r>
      <w:r>
        <w:rPr>
          <w:rFonts w:hint="eastAsia"/>
        </w:rPr>
        <w:br/>
      </w:r>
      <w:r>
        <w:rPr>
          <w:rFonts w:hint="eastAsia"/>
        </w:rPr>
        <w:t>　　第一节 2025-2031年邻甲酚市场发展趋势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二、渠道趋势</w:t>
      </w:r>
      <w:r>
        <w:rPr>
          <w:rFonts w:hint="eastAsia"/>
        </w:rPr>
        <w:br/>
      </w:r>
      <w:r>
        <w:rPr>
          <w:rFonts w:hint="eastAsia"/>
        </w:rPr>
        <w:t>　　　　三、产业匹配趋势</w:t>
      </w:r>
      <w:r>
        <w:rPr>
          <w:rFonts w:hint="eastAsia"/>
        </w:rPr>
        <w:br/>
      </w:r>
      <w:r>
        <w:rPr>
          <w:rFonts w:hint="eastAsia"/>
        </w:rPr>
        <w:t>　　　　四、价格趋势</w:t>
      </w:r>
      <w:r>
        <w:rPr>
          <w:rFonts w:hint="eastAsia"/>
        </w:rPr>
        <w:br/>
      </w:r>
      <w:r>
        <w:rPr>
          <w:rFonts w:hint="eastAsia"/>
        </w:rPr>
        <w:t>　　第二节 未来五年市场趋势分析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三、下游发展</w:t>
      </w:r>
      <w:r>
        <w:rPr>
          <w:rFonts w:hint="eastAsia"/>
        </w:rPr>
        <w:br/>
      </w:r>
      <w:r>
        <w:rPr>
          <w:rFonts w:hint="eastAsia"/>
        </w:rPr>
        <w:t>　　第三节 制定区域竞争力提升策略</w:t>
      </w:r>
      <w:r>
        <w:rPr>
          <w:rFonts w:hint="eastAsia"/>
        </w:rPr>
        <w:br/>
      </w:r>
      <w:r>
        <w:rPr>
          <w:rFonts w:hint="eastAsia"/>
        </w:rPr>
        <w:t>　　　　一、市场策略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邻甲酚项目投资可行性研究及风险预警</w:t>
      </w:r>
      <w:r>
        <w:rPr>
          <w:rFonts w:hint="eastAsia"/>
        </w:rPr>
        <w:br/>
      </w:r>
      <w:r>
        <w:rPr>
          <w:rFonts w:hint="eastAsia"/>
        </w:rPr>
        <w:t>　　第一节 邻甲酚市场投资前景预警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第二节 中国邻甲酚投资可行性分析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2025-2031年中国邻甲酚项目投资效益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2025-2031年中国邻甲酚行业投资前景预测分析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2025-2031年邻甲酚行业政策和体制风险预测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2025-2031年邻甲酚行业市场竞争风险预测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2025-2031年邻甲酚行业技术发展风险预测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2025-2031年邻甲酚行业经营管理风险预测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2025-2031年邻甲酚行业投资前景分析预测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2025-2031年邻甲酚投资价值分析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中⋅智⋅林⋅专家投资观点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邻甲酚行业产业链结构图</w:t>
      </w:r>
      <w:r>
        <w:rPr>
          <w:rFonts w:hint="eastAsia"/>
        </w:rPr>
        <w:br/>
      </w:r>
      <w:r>
        <w:rPr>
          <w:rFonts w:hint="eastAsia"/>
        </w:rPr>
        <w:t>　　图表 邻甲酚行业“波特五力”分析模型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邻甲酚产品分析</w:t>
      </w:r>
      <w:r>
        <w:rPr>
          <w:rFonts w:hint="eastAsia"/>
        </w:rPr>
        <w:br/>
      </w:r>
      <w:r>
        <w:rPr>
          <w:rFonts w:hint="eastAsia"/>
        </w:rPr>
        <w:t>　　图表 2020-2025年世界主要经济体实际GDP增长数据（单位：%）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煤焦油分离得到的产品结构图</w:t>
      </w:r>
      <w:r>
        <w:rPr>
          <w:rFonts w:hint="eastAsia"/>
        </w:rPr>
        <w:br/>
      </w:r>
      <w:r>
        <w:rPr>
          <w:rFonts w:hint="eastAsia"/>
        </w:rPr>
        <w:t>　　图表 2020-2025年我国煤焦油产量及增长趋势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2020-2025年我国有机化学原料制造业总资产利润率走势图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2020-2025年我国有机化学原料制造业资产负债表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2020-2025年我国有机化学原料制造业周抓能力指标表</w:t>
      </w:r>
      <w:r>
        <w:rPr>
          <w:rFonts w:hint="eastAsia"/>
        </w:rPr>
        <w:br/>
      </w:r>
      <w:r>
        <w:rPr>
          <w:rFonts w:hint="eastAsia"/>
        </w:rPr>
        <w:t>　　图表 2020-2025年我国合成邻甲酚产量走势图</w:t>
      </w:r>
      <w:r>
        <w:rPr>
          <w:rFonts w:hint="eastAsia"/>
        </w:rPr>
        <w:br/>
      </w:r>
      <w:r>
        <w:rPr>
          <w:rFonts w:hint="eastAsia"/>
        </w:rPr>
        <w:t>　　图表 焦化邻甲酚（99%）价格变化趋势</w:t>
      </w:r>
      <w:r>
        <w:rPr>
          <w:rFonts w:hint="eastAsia"/>
        </w:rPr>
        <w:br/>
      </w:r>
      <w:r>
        <w:rPr>
          <w:rFonts w:hint="eastAsia"/>
        </w:rPr>
        <w:t>　　图表 2020-2025年我国邻甲酚市场需求量</w:t>
      </w:r>
      <w:r>
        <w:rPr>
          <w:rFonts w:hint="eastAsia"/>
        </w:rPr>
        <w:br/>
      </w:r>
      <w:r>
        <w:rPr>
          <w:rFonts w:hint="eastAsia"/>
        </w:rPr>
        <w:t>　　图表 邻甲酚产品国家质量指标</w:t>
      </w:r>
      <w:r>
        <w:rPr>
          <w:rFonts w:hint="eastAsia"/>
        </w:rPr>
        <w:br/>
      </w:r>
      <w:r>
        <w:rPr>
          <w:rFonts w:hint="eastAsia"/>
        </w:rPr>
        <w:t>　　图表 2020-2025年我国邻甲酚进口量值表</w:t>
      </w:r>
      <w:r>
        <w:rPr>
          <w:rFonts w:hint="eastAsia"/>
        </w:rPr>
        <w:br/>
      </w:r>
      <w:r>
        <w:rPr>
          <w:rFonts w:hint="eastAsia"/>
        </w:rPr>
        <w:t>　　图表 2020-2025年我国邻甲酚进口单价表</w:t>
      </w:r>
      <w:r>
        <w:rPr>
          <w:rFonts w:hint="eastAsia"/>
        </w:rPr>
        <w:br/>
      </w:r>
      <w:r>
        <w:rPr>
          <w:rFonts w:hint="eastAsia"/>
        </w:rPr>
        <w:t>　　图表 2020-2025年我国邻甲酚出口量值表</w:t>
      </w:r>
      <w:r>
        <w:rPr>
          <w:rFonts w:hint="eastAsia"/>
        </w:rPr>
        <w:br/>
      </w:r>
      <w:r>
        <w:rPr>
          <w:rFonts w:hint="eastAsia"/>
        </w:rPr>
        <w:t>　　图表 2020-2025年我国邻甲酚出口单价表</w:t>
      </w:r>
      <w:r>
        <w:rPr>
          <w:rFonts w:hint="eastAsia"/>
        </w:rPr>
        <w:br/>
      </w:r>
      <w:r>
        <w:rPr>
          <w:rFonts w:hint="eastAsia"/>
        </w:rPr>
        <w:t>　　图表 邻甲酚进出口相关税率表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a5dfbb51452b" w:history="1">
        <w:r>
          <w:rPr>
            <w:rStyle w:val="Hyperlink"/>
          </w:rPr>
          <w:t>2025-2031年中国邻甲酚市场现状研究分析与发展前景预测报告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2a5dfbb51452b" w:history="1">
        <w:r>
          <w:rPr>
            <w:rStyle w:val="Hyperlink"/>
          </w:rPr>
          <w:t>https://www.20087.com/2/17/LinJiaFenFaZhanXianZhuangFenXiQi.html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热点：邻苯二酚结构式、邻甲酚结构式、邻甲酚的用途、邻甲酚醛环氧、邻二酚羟基、邻甲酚酞、邻仲丁基苯酚、邻甲酚酞络合酮法测定血清总钙、4甲基邻苯二酚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94b467d043bc" w:history="1">
      <w:r>
        <w:rPr>
          <w:rStyle w:val="Hyperlink"/>
        </w:rPr>
        <w:t>2025-2031年中国邻甲酚市场现状研究分析与发展前景预测报告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nJiaFenFaZhanXianZhuangFenXiQi.html" TargetMode="External" Id="R6d02a5dfbb5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nJiaFenFaZhanXianZhuangFenXiQi.html" TargetMode="External" Id="Rad4094b467d0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2025-02-25T06:36:00Z</dcterms:created>
  <dcterms:modified xsi:type="dcterms:W3CDTF">2025-02-25T07:36:00Z</dcterms:modified>
  <dc:subject>2025-2031年中国邻甲酚市场现状研究分析与发展前景预测报告</dc:subject>
  <dc:title>2025-2031年中国邻甲酚市场现状研究分析与发展前景预测报告</dc:title>
  <cp:keywords>2025-2031年中国邻甲酚市场现状研究分析与发展前景预测报告</cp:keywords>
  <dc:description>2025-2031年中国邻甲酚市场现状研究分析与发展前景预测报告</dc:description>
</cp:coreProperties>
</file>