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2dc655df84747" w:history="1">
              <w:r>
                <w:rPr>
                  <w:rStyle w:val="Hyperlink"/>
                </w:rPr>
                <w:t>2024-2030年中国图书行业发展调研与前景趋势分析报告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2dc655df84747" w:history="1">
              <w:r>
                <w:rPr>
                  <w:rStyle w:val="Hyperlink"/>
                </w:rPr>
                <w:t>2024-2030年中国图书行业发展调研与前景趋势分析报告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2dc655df84747" w:history="1">
                <w:r>
                  <w:rPr>
                    <w:rStyle w:val="Hyperlink"/>
                  </w:rPr>
                  <w:t>https://www.20087.com/3/27/TuShuDeFaZhanQuShi.html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行业正处于数字化与传统纸质并行发展的时期。随着互联网技术的迅速进步，电子书、有声读物等数字化阅读形式日益普及，为读者提供了更为便捷的阅读体验。与此同时，实体书店并未因此衰退，反而通过转型为文化空间、提供特色服务等方式焕发新生，满足人们对于精神文化体验的需求。出版社和作者们也在积极探索多媒体融合出版，以图文、视频、音频等多种形式丰富内容表达，增强读者的互动性和沉浸感。</w:t>
      </w:r>
      <w:r>
        <w:rPr>
          <w:rFonts w:hint="eastAsia"/>
        </w:rPr>
        <w:br/>
      </w:r>
      <w:r>
        <w:rPr>
          <w:rFonts w:hint="eastAsia"/>
        </w:rPr>
        <w:t>　　图书行业的未来将更加注重内容的深度挖掘与个性化定制。AI技术的应用将促进内容精准推荐，提升用户体验。同时，区块链技术在版权保护方面的应用将有助于维护作者权益，促进内容创作的良性循环。可持续发展也将成为趋势，环保材料的使用和书籍循环利用项目将更加普及。此外，教育与图书的深度融合，如互动式教育图书、在线知识付费课程，将进一步推动知识传播的效率与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2dc655df84747" w:history="1">
        <w:r>
          <w:rPr>
            <w:rStyle w:val="Hyperlink"/>
          </w:rPr>
          <w:t>2024-2030年中国图书行业发展调研与前景趋势分析报告</w:t>
        </w:r>
      </w:hyperlink>
      <w:r>
        <w:rPr>
          <w:rFonts w:hint="eastAsia"/>
        </w:rPr>
        <w:t>》深入剖析了当前图书行业的现状与市场需求，详细探讨了图书市场规模及其价格动态。图书报告从产业链角度出发，分析了上下游的影响因素，并进一步细分市场，对图书各细分领域的具体情况进行探讨。图书报告还根据现有数据，对图书市场前景及发展趋势进行了科学预测，揭示了行业内重点企业的竞争格局，评估了品牌影响力和市场集中度，同时指出了图书行业面临的风险与机遇。图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图书产业概述</w:t>
      </w:r>
      <w:r>
        <w:rPr>
          <w:rFonts w:hint="eastAsia"/>
        </w:rPr>
        <w:br/>
      </w:r>
      <w:r>
        <w:rPr>
          <w:rFonts w:hint="eastAsia"/>
        </w:rPr>
        <w:t>　　第一节 图书定义</w:t>
      </w:r>
      <w:r>
        <w:rPr>
          <w:rFonts w:hint="eastAsia"/>
        </w:rPr>
        <w:br/>
      </w:r>
      <w:r>
        <w:rPr>
          <w:rFonts w:hint="eastAsia"/>
        </w:rPr>
        <w:t>　　第二节 图书行业特点</w:t>
      </w:r>
      <w:r>
        <w:rPr>
          <w:rFonts w:hint="eastAsia"/>
        </w:rPr>
        <w:br/>
      </w:r>
      <w:r>
        <w:rPr>
          <w:rFonts w:hint="eastAsia"/>
        </w:rPr>
        <w:t>　　第三节 图书产业链分析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2023-2024年中国图书行业运行环境分析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中国图书运行经济环境分析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中国图书产业政策环境分析</w:t>
      </w:r>
      <w:r>
        <w:rPr>
          <w:rFonts w:hint="eastAsia"/>
        </w:rPr>
        <w:br/>
      </w:r>
      <w:r>
        <w:rPr>
          <w:rFonts w:hint="eastAsia"/>
        </w:rPr>
        <w:t>　　　　一、图书行业监管体制</w:t>
      </w:r>
      <w:r>
        <w:rPr>
          <w:rFonts w:hint="eastAsia"/>
        </w:rPr>
        <w:br/>
      </w:r>
      <w:r>
        <w:rPr>
          <w:rFonts w:hint="eastAsia"/>
        </w:rPr>
        <w:t>　　　　二、图书行业主要法规</w:t>
      </w:r>
      <w:r>
        <w:rPr>
          <w:rFonts w:hint="eastAsia"/>
        </w:rPr>
        <w:br/>
      </w:r>
      <w:r>
        <w:rPr>
          <w:rFonts w:hint="eastAsia"/>
        </w:rPr>
        <w:t>　　　　三、主要图书产业政策</w:t>
      </w:r>
      <w:r>
        <w:rPr>
          <w:rFonts w:hint="eastAsia"/>
        </w:rPr>
        <w:br/>
      </w:r>
      <w:r>
        <w:rPr>
          <w:rFonts w:hint="eastAsia"/>
        </w:rPr>
        <w:t>　　第三节 中国图书产业社会环境分析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国外图书行业发展态势分析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国外图书市场发展现状分析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国外主要国家图书市场现状</w:t>
      </w:r>
      <w:r>
        <w:rPr>
          <w:rFonts w:hint="eastAsia"/>
        </w:rPr>
        <w:br/>
      </w:r>
      <w:r>
        <w:rPr>
          <w:rFonts w:hint="eastAsia"/>
        </w:rPr>
        <w:t>　　第三节 国外图书行业发展趋势预测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2019-2024年中国图书行业规模情况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2019-2024年中国图书市场规模情况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2019-2024年中国图书行业盈利情况分析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2019-2024年中国图书市场需求状况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2019-2024年中国图书行业市场供给状况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2019-2024年图书行业市场供需平衡状况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中国重点地区图书行业市场调研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重点地区（一）图书市场调研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重点地区（二）图书市场调研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重点地区（三）图书市场调研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重点地区（四）图书市场调研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重点地区（五）图书市场调研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国内图书行业价格回顾</w:t>
      </w:r>
      <w:r>
        <w:rPr>
          <w:rFonts w:hint="eastAsia"/>
        </w:rPr>
        <w:br/>
      </w:r>
      <w:r>
        <w:rPr>
          <w:rFonts w:hint="eastAsia"/>
        </w:rPr>
        <w:t>　　第二节 国内图书行业价格走势预测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中国图书行业客户调研</w:t>
      </w:r>
      <w:r>
        <w:rPr>
          <w:rFonts w:hint="eastAsia"/>
        </w:rPr>
        <w:br/>
      </w:r>
      <w:r>
        <w:rPr>
          <w:rFonts w:hint="eastAsia"/>
        </w:rPr>
        <w:t>　　　　一、图书行业客户偏好调查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三、图书品牌忠诚度调查</w:t>
      </w:r>
      <w:r>
        <w:rPr>
          <w:rFonts w:hint="eastAsia"/>
        </w:rPr>
        <w:br/>
      </w:r>
      <w:r>
        <w:rPr>
          <w:rFonts w:hint="eastAsia"/>
        </w:rPr>
        <w:t>　　　　四、图书行业客户消费理念调研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2024年图书行业集中度分析</w:t>
      </w:r>
      <w:r>
        <w:rPr>
          <w:rFonts w:hint="eastAsia"/>
        </w:rPr>
        <w:br/>
      </w:r>
      <w:r>
        <w:rPr>
          <w:rFonts w:hint="eastAsia"/>
        </w:rPr>
        <w:t>　　　　一、图书市场集中度分析</w:t>
      </w:r>
      <w:r>
        <w:rPr>
          <w:rFonts w:hint="eastAsia"/>
        </w:rPr>
        <w:br/>
      </w:r>
      <w:r>
        <w:rPr>
          <w:rFonts w:hint="eastAsia"/>
        </w:rPr>
        <w:t>　　　　二、图书企业集中度分析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2023-2024年图书行业竞争格局分析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图书企业多样化经营策略分析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一、图书企业多样化经营情况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二、现行图书行业多样化经营的方向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大型图书企业集团未来发展策略分析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对中小图书企业生产经营的建议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图书行业SWOT模型分析</w:t>
      </w:r>
      <w:r>
        <w:rPr>
          <w:rFonts w:hint="eastAsia"/>
        </w:rPr>
        <w:br/>
      </w:r>
      <w:r>
        <w:rPr>
          <w:rFonts w:hint="eastAsia"/>
        </w:rPr>
        <w:t>　　　　一、图书行业优势分析</w:t>
      </w:r>
      <w:r>
        <w:rPr>
          <w:rFonts w:hint="eastAsia"/>
        </w:rPr>
        <w:br/>
      </w:r>
      <w:r>
        <w:rPr>
          <w:rFonts w:hint="eastAsia"/>
        </w:rPr>
        <w:t>　　　　二、图书行业劣势分析</w:t>
      </w:r>
      <w:r>
        <w:rPr>
          <w:rFonts w:hint="eastAsia"/>
        </w:rPr>
        <w:br/>
      </w:r>
      <w:r>
        <w:rPr>
          <w:rFonts w:hint="eastAsia"/>
        </w:rPr>
        <w:t>　　　　三、图书行业机会分析</w:t>
      </w:r>
      <w:r>
        <w:rPr>
          <w:rFonts w:hint="eastAsia"/>
        </w:rPr>
        <w:br/>
      </w:r>
      <w:r>
        <w:rPr>
          <w:rFonts w:hint="eastAsia"/>
        </w:rPr>
        <w:t>　　　　四、图书行业风险分析</w:t>
      </w:r>
      <w:r>
        <w:rPr>
          <w:rFonts w:hint="eastAsia"/>
        </w:rPr>
        <w:br/>
      </w:r>
      <w:r>
        <w:rPr>
          <w:rFonts w:hint="eastAsia"/>
        </w:rPr>
        <w:t>　　第二节 图书行业投资风险及控制策略分析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2024-2030年中国图书行业投资潜力及发展趋势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2024-2030年图书行业投资潜力分析</w:t>
      </w:r>
      <w:r>
        <w:rPr>
          <w:rFonts w:hint="eastAsia"/>
        </w:rPr>
        <w:br/>
      </w:r>
      <w:r>
        <w:rPr>
          <w:rFonts w:hint="eastAsia"/>
        </w:rPr>
        <w:t>　　　　一、图书行业重点可投资领域</w:t>
      </w:r>
      <w:r>
        <w:rPr>
          <w:rFonts w:hint="eastAsia"/>
        </w:rPr>
        <w:br/>
      </w:r>
      <w:r>
        <w:rPr>
          <w:rFonts w:hint="eastAsia"/>
        </w:rPr>
        <w:t>　　　　二、图书行业目标市场需求潜力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三、图书行业投资潜力综合评判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中:智:林:2024-2030年中国图书行业发展趋势分析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一、2024年图书市场前景分析</w:t>
      </w:r>
      <w:r>
        <w:rPr>
          <w:rFonts w:hint="eastAsia"/>
        </w:rPr>
        <w:br/>
      </w:r>
      <w:r>
        <w:rPr>
          <w:rFonts w:hint="eastAsia"/>
        </w:rPr>
        <w:t>　　　　二、2024年图书发展趋势预测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三、2024-2030年我国图书行业发展剖析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五、未来图书行业发展变局剖析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图书行业历程</w:t>
      </w:r>
      <w:r>
        <w:rPr>
          <w:rFonts w:hint="eastAsia"/>
        </w:rPr>
        <w:br/>
      </w:r>
      <w:r>
        <w:rPr>
          <w:rFonts w:hint="eastAsia"/>
        </w:rPr>
        <w:t>　　图表 图书行业生命周期</w:t>
      </w:r>
      <w:r>
        <w:rPr>
          <w:rFonts w:hint="eastAsia"/>
        </w:rPr>
        <w:br/>
      </w:r>
      <w:r>
        <w:rPr>
          <w:rFonts w:hint="eastAsia"/>
        </w:rPr>
        <w:t>　　图表 图书行业产业链分析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2019-2024年图书行业市场容量统计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2019-2024年中国图书行业市场规模及增长情况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2019-2024年中国图书行业竞争力分析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2024-2030年中国图书行业市场规模预测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2024-2030年中国图书市场前景分析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2024-2030年中国图书行业发展趋势预测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2dc655df84747" w:history="1">
        <w:r>
          <w:rPr>
            <w:rStyle w:val="Hyperlink"/>
          </w:rPr>
          <w:t>2024-2030年中国图书行业发展调研与前景趋势分析报告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2dc655df84747" w:history="1">
        <w:r>
          <w:rPr>
            <w:rStyle w:val="Hyperlink"/>
          </w:rPr>
          <w:t>https://www.20087.com/3/27/TuShuDeFaZhanQuShi.html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3a2cbf5014f60" w:history="1">
      <w:r>
        <w:rPr>
          <w:rStyle w:val="Hyperlink"/>
        </w:rPr>
        <w:t>2024-2030年中国图书行业发展调研与前景趋势分析报告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uShuDeFaZhanQuShi.html" TargetMode="External" Id="R64c2dc655df8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uShuDeFaZhanQuShi.html" TargetMode="External" Id="Rd8e3a2cbf501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2024-05-08T23:01:00Z</dcterms:created>
  <dcterms:modified xsi:type="dcterms:W3CDTF">2024-05-09T00:01:00Z</dcterms:modified>
  <dc:subject>2024-2030年中国图书行业发展调研与前景趋势分析报告</dc:subject>
  <dc:title>2024-2030年中国图书行业发展调研与前景趋势分析报告</dc:title>
  <cp:keywords>2024-2030年中国图书行业发展调研与前景趋势分析报告</cp:keywords>
  <dc:description>2024-2030年中国图书行业发展调研与前景趋势分析报告</dc:description>
</cp:coreProperties>
</file>