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0f33b6b094d7d" w:history="1">
              <w:r>
                <w:rPr>
                  <w:rStyle w:val="Hyperlink"/>
                </w:rPr>
                <w:t>全球与中国碳量子点行业现状及发展前景分析报告（2025-2031年）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0f33b6b094d7d" w:history="1">
              <w:r>
                <w:rPr>
                  <w:rStyle w:val="Hyperlink"/>
                </w:rPr>
                <w:t>全球与中国碳量子点行业现状及发展前景分析报告（2025-2031年）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0f33b6b094d7d" w:history="1">
                <w:r>
                  <w:rPr>
                    <w:rStyle w:val="Hyperlink"/>
                  </w:rPr>
                  <w:t>https://www.20087.com/3/97/TanLiangZiDianShiChangQianJingFenXi.html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量子点是一种新兴的纳米材料，具有优异的光学性能、良好的生物相容性和环境友好性。近年来，随着纳米技术和材料科学的进步，碳量子点的合成方法不断优化，性能得到显著提升。碳量子点的应用领域十分广泛，包括生物标记、光电转换、催化反应等多个方面。尤其是在生物医学领域，碳量子点因其独特的荧光性质和生物安全性而受到广泛关注。</w:t>
      </w:r>
      <w:r>
        <w:rPr>
          <w:rFonts w:hint="eastAsia"/>
        </w:rPr>
        <w:br/>
      </w:r>
      <w:r>
        <w:rPr>
          <w:rFonts w:hint="eastAsia"/>
        </w:rPr>
        <w:t>　　未来，碳量子点领域的发展将受到以下几个方面的影响：一是随着合成技术的不断进步，碳量子点将更注重提高发光效率和稳定性；二是随着应用领域的扩展，碳量子点将更注重开发针对不同应用场景的功能化改性；三是随着生物医学研究的深入，碳量子点将更注重探索在疾病诊断和治疗方面的应用；四是随着环保法规的趋严，碳量子点将更注重环境友好型材料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0f33b6b094d7d" w:history="1">
        <w:r>
          <w:rPr>
            <w:rStyle w:val="Hyperlink"/>
          </w:rPr>
          <w:t>全球与中国碳量子点行业现状及发展前景分析报告（2025-2031年）</w:t>
        </w:r>
      </w:hyperlink>
      <w:r>
        <w:rPr>
          <w:rFonts w:hint="eastAsia"/>
        </w:rPr>
        <w:t>》全面剖析了碳量子点产业链及市场规模、需求，深入分析了当前市场价格、行业现状，并展望了碳量子点市场前景与发展趋势。报告聚焦于碳量子点重点企业，详细探讨了行业竞争格局、市场集中度及品牌建设，同时对碳量子点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碳量子点市场概述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按照不同产品类型，碳量子点主要可以分为如下几个类别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全球不同产品类型碳量子点销售额增长趋势2020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水性碳点</w:t>
      </w:r>
      <w:r>
        <w:rPr>
          <w:rFonts w:hint="eastAsia"/>
        </w:rPr>
        <w:br/>
      </w:r>
      <w:r>
        <w:rPr>
          <w:rFonts w:hint="eastAsia"/>
        </w:rPr>
        <w:t>　　　　1.2.3 油溶性碳点</w:t>
      </w:r>
      <w:r>
        <w:rPr>
          <w:rFonts w:hint="eastAsia"/>
        </w:rPr>
        <w:br/>
      </w:r>
      <w:r>
        <w:rPr>
          <w:rFonts w:hint="eastAsia"/>
        </w:rPr>
        <w:t>　　1.3 从不同应用，碳量子点主要包括如下几个方面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全球不同应用碳量子点销售额增长趋势2020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生物医学</w:t>
      </w:r>
      <w:r>
        <w:rPr>
          <w:rFonts w:hint="eastAsia"/>
        </w:rPr>
        <w:br/>
      </w:r>
      <w:r>
        <w:rPr>
          <w:rFonts w:hint="eastAsia"/>
        </w:rPr>
        <w:t>　　　　1.3.3 光电器件</w:t>
      </w:r>
      <w:r>
        <w:rPr>
          <w:rFonts w:hint="eastAsia"/>
        </w:rPr>
        <w:br/>
      </w:r>
      <w:r>
        <w:rPr>
          <w:rFonts w:hint="eastAsia"/>
        </w:rPr>
        <w:t>　　　　1.3.4 光催化</w:t>
      </w:r>
      <w:r>
        <w:rPr>
          <w:rFonts w:hint="eastAsia"/>
        </w:rPr>
        <w:br/>
      </w:r>
      <w:r>
        <w:rPr>
          <w:rFonts w:hint="eastAsia"/>
        </w:rPr>
        <w:t>　　　　1.3.5 纳米传感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碳量子点行业背景、发展历史、现状及趋势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碳量子点行业目前现状分析</w:t>
      </w:r>
      <w:r>
        <w:rPr>
          <w:rFonts w:hint="eastAsia"/>
        </w:rPr>
        <w:br/>
      </w:r>
      <w:r>
        <w:rPr>
          <w:rFonts w:hint="eastAsia"/>
        </w:rPr>
        <w:t>　　　　1.4.2 碳量子点发展趋势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全球碳量子点总体规模分析</w:t>
      </w:r>
      <w:r>
        <w:rPr>
          <w:rFonts w:hint="eastAsia"/>
        </w:rPr>
        <w:br/>
      </w:r>
      <w:r>
        <w:rPr>
          <w:rFonts w:hint="eastAsia"/>
        </w:rPr>
        <w:t>　　2.1 全球碳量子点供需现状及预测（2020-2031）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全球碳量子点产能、产量、产能利用率及发展趋势（2020-2031）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全球碳量子点产量、需求量及发展趋势（2020-2031）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全球主要地区碳量子点产量及发展趋势（2020-2031）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全球主要地区碳量子点产量（2020-2025）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全球主要地区碳量子点产量（2026-2031）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全球主要地区碳量子点产量市场份额（2020-2031）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中国碳量子点供需现状及预测（2020-2031）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中国碳量子点产能、产量、产能利用率及发展趋势（2020-2031）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中国碳量子点产量、市场需求量及发展趋势（2020-2031）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全球碳量子点销量及销售额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全球市场碳量子点销售额（2020-2031）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全球市场碳量子点销量（2020-2031）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全球市场碳量子点价格趋势（2020-2031）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全球碳量子点主要地区分析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全球主要地区碳量子点市场规模分析：2020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全球主要地区碳量子点销售收入及市场份额（2020-2025年）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全球主要地区碳量子点销售收入预测（2026-2031年）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全球主要地区碳量子点销量分析：2020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全球主要地区碳量子点销量及市场份额（2020-2025年）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全球主要地区碳量子点销量及市场份额预测（2026-2031）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北美市场碳量子点销量、收入及增长率（2020-2031）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欧洲市场碳量子点销量、收入及增长率（2020-2031）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中国市场碳量子点销量、收入及增长率（2020-2031）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日本市场碳量子点销量、收入及增长率（2020-2031）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东南亚市场碳量子点销量、收入及增长率（2020-2031）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印度市场碳量子点销量、收入及增长率（2020-2031）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全球市场主要厂商碳量子点产能市场份额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全球市场主要厂商碳量子点销量（2020-2025）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全球市场主要厂商碳量子点销量（2020-2025）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全球市场主要厂商碳量子点销售收入（2020-2025）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全球市场主要厂商碳量子点销售价格（2020-2025）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2024年全球主要生产商碳量子点收入排名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中国市场主要厂商碳量子点销量（2020-2025）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中国市场主要厂商碳量子点销量（2020-2025）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中国市场主要厂商碳量子点销售收入（2020-2025）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2024年中国主要生产商碳量子点收入排名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中国市场主要厂商碳量子点销售价格（2020-2025）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全球主要厂商碳量子点总部及产地分布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全球主要厂商成立时间及碳量子点商业化日期</w:t>
      </w:r>
      <w:r>
        <w:rPr>
          <w:rFonts w:hint="eastAsia"/>
        </w:rPr>
        <w:br/>
      </w:r>
      <w:r>
        <w:rPr>
          <w:rFonts w:hint="eastAsia"/>
        </w:rPr>
        <w:t>　　4.6 全球主要厂商碳量子点产品类型及应用</w:t>
      </w:r>
      <w:r>
        <w:rPr>
          <w:rFonts w:hint="eastAsia"/>
        </w:rPr>
        <w:br/>
      </w:r>
      <w:r>
        <w:rPr>
          <w:rFonts w:hint="eastAsia"/>
        </w:rPr>
        <w:t>　　4.7 碳量子点行业集中度、竞争程度分析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碳量子点行业集中度分析：2024年全球Top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全球碳量子点第一梯队、第二梯队和第三梯队生产商（品牌）及市场份额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碳量子点销量、收入、价格及毛利率（2020-2025）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碳量子点销量、收入、价格及毛利率（2020-2025）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碳量子点销量、收入、价格及毛利率（2020-2025）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碳量子点销量、收入、价格及毛利率（2020-2025）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碳量子点销量、收入、价格及毛利率（2020-2025）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碳量子点销量、收入、价格及毛利率（2020-2025）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碳量子点销量、收入、价格及毛利率（2020-2025）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碳量子点销量、收入、价格及毛利率（2020-2025）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不同产品类型碳量子点分析</w:t>
      </w:r>
      <w:r>
        <w:rPr>
          <w:rFonts w:hint="eastAsia"/>
        </w:rPr>
        <w:br/>
      </w:r>
      <w:r>
        <w:rPr>
          <w:rFonts w:hint="eastAsia"/>
        </w:rPr>
        <w:t>　　6.1 全球不同产品类型碳量子点销量（2020-2031）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全球不同产品类型碳量子点销量及市场份额（2020-2025）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全球不同产品类型碳量子点销量预测（2026-2031）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全球不同产品类型碳量子点收入（2020-2031）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全球不同产品类型碳量子点收入及市场份额（2020-2025）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全球不同产品类型碳量子点收入预测（2026-2031）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全球不同产品类型碳量子点价格走势（2020-2031）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不同应用碳量子点分析</w:t>
      </w:r>
      <w:r>
        <w:rPr>
          <w:rFonts w:hint="eastAsia"/>
        </w:rPr>
        <w:br/>
      </w:r>
      <w:r>
        <w:rPr>
          <w:rFonts w:hint="eastAsia"/>
        </w:rPr>
        <w:t>　　7.1 全球不同应用碳量子点销量（2020-2031）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全球不同应用碳量子点销量及市场份额（2020-2025）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全球不同应用碳量子点销量预测（2026-2031）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全球不同应用碳量子点收入（2020-2031）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全球不同应用碳量子点收入及市场份额（2020-2025）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全球不同应用碳量子点收入预测（2026-2031）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全球不同应用碳量子点价格走势（2020-2031）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碳量子点产业链分析</w:t>
      </w:r>
      <w:r>
        <w:rPr>
          <w:rFonts w:hint="eastAsia"/>
        </w:rPr>
        <w:br/>
      </w:r>
      <w:r>
        <w:rPr>
          <w:rFonts w:hint="eastAsia"/>
        </w:rPr>
        <w:t>　　8.2 碳量子点工艺制造技术分析</w:t>
      </w:r>
      <w:r>
        <w:rPr>
          <w:rFonts w:hint="eastAsia"/>
        </w:rPr>
        <w:br/>
      </w:r>
      <w:r>
        <w:rPr>
          <w:rFonts w:hint="eastAsia"/>
        </w:rPr>
        <w:t>　　8.3 碳量子点产业上游供应分析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碳量子点下游客户分析</w:t>
      </w:r>
      <w:r>
        <w:rPr>
          <w:rFonts w:hint="eastAsia"/>
        </w:rPr>
        <w:br/>
      </w:r>
      <w:r>
        <w:rPr>
          <w:rFonts w:hint="eastAsia"/>
        </w:rPr>
        <w:t>　　8.5 碳量子点销售渠道分析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碳量子点行业发展机遇及主要驱动因素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碳量子点行业发展面临的风险</w:t>
      </w:r>
      <w:r>
        <w:rPr>
          <w:rFonts w:hint="eastAsia"/>
        </w:rPr>
        <w:br/>
      </w:r>
      <w:r>
        <w:rPr>
          <w:rFonts w:hint="eastAsia"/>
        </w:rPr>
        <w:t>　　9.3 碳量子点行业政策分析</w:t>
      </w:r>
      <w:r>
        <w:rPr>
          <w:rFonts w:hint="eastAsia"/>
        </w:rPr>
        <w:br/>
      </w:r>
      <w:r>
        <w:rPr>
          <w:rFonts w:hint="eastAsia"/>
        </w:rPr>
        <w:t>　　9.4 碳量子点中国企业SWOT分析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全球不同产品类型碳量子点销售额增长（CAGR）趋势2020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碳量子点行业目前发展现状</w:t>
      </w:r>
      <w:r>
        <w:rPr>
          <w:rFonts w:hint="eastAsia"/>
        </w:rPr>
        <w:br/>
      </w:r>
      <w:r>
        <w:rPr>
          <w:rFonts w:hint="eastAsia"/>
        </w:rPr>
        <w:t>　　表 4： 碳量子点发展趋势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全球主要地区碳量子点产量增速（CAGR）：（2020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全球主要地区碳量子点产量（2020-2025）&amp;（千克）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全球主要地区碳量子点产量（2026-2031）&amp;（千克）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全球主要地区碳量子点产量市场份额（2020-2025）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全球主要地区碳量子点产量（2026-2031）&amp;（千克）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全球主要地区碳量子点销售收入增速：（2020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全球主要地区碳量子点销售收入（2020-2025）&amp;（百万美元）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全球主要地区碳量子点销售收入市场份额（2020-2025）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全球主要地区碳量子点收入（2026-2031）&amp;（百万美元）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全球主要地区碳量子点收入市场份额（2026-2031）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全球主要地区碳量子点销量（千克）：2020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全球主要地区碳量子点销量（2020-2025）&amp;（千克）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全球主要地区碳量子点销量市场份额（2020-2025）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全球主要地区碳量子点销量（2026-2031）&amp;（千克）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全球主要地区碳量子点销量份额（2026-2031）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全球市场主要厂商碳量子点产能（2024-2025）&amp;（千克）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全球市场主要厂商碳量子点销量（2020-2025）&amp;（千克）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全球市场主要厂商碳量子点销量市场份额（2020-2025）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全球市场主要厂商碳量子点销售收入（2020-2025）&amp;（百万美元）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全球市场主要厂商碳量子点销售收入市场份额（2020-2025）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全球市场主要厂商碳量子点销售价格（2020-2025）&amp;（美元/克）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2024年全球主要生产商碳量子点收入排名（百万美元）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中国市场主要厂商碳量子点销量（2020-2025）&amp;（千克）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中国市场主要厂商碳量子点销量市场份额（2020-2025）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中国市场主要厂商碳量子点销售收入（2020-2025）&amp;（百万美元）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中国市场主要厂商碳量子点销售收入市场份额（2020-2025）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2024年中国主要生产商碳量子点收入排名（百万美元）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中国市场主要厂商碳量子点销售价格（2020-2025）&amp;（美元/克）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全球主要厂商碳量子点总部及产地分布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全球主要厂商成立时间及碳量子点商业化日期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全球主要厂商碳量子点产品类型及应用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2024年全球碳量子点主要厂商市场地位（第一梯队、第二梯队和第三梯队）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全球碳量子点市场投资、并购等现状分析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碳量子点销量（千克）、收入（百万美元）、价格（美元/克）及毛利率（2020-2025）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碳量子点销量（千克）、收入（百万美元）、价格（美元/克）及毛利率（2020-2025）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碳量子点销量（千克）、收入（百万美元）、价格（美元/克）及毛利率（2020-2025）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碳量子点销量（千克）、收入（百万美元）、价格（美元/克）及毛利率（2020-2025）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碳量子点销量（千克）、收入（百万美元）、价格（美元/克）及毛利率（2020-2025）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碳量子点销量（千克）、收入（百万美元）、价格（美元/克）及毛利率（2020-2025）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碳量子点销量（千克）、收入（百万美元）、价格（美元/克）及毛利率（2020-2025）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碳量子点销量（千克）、收入（百万美元）、价格（美元/克）及毛利率（2020-2025）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全球不同产品类型碳量子点销量（2020-2025年）&amp;（千克）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全球不同产品类型碳量子点销量市场份额（2020-2025）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全球不同产品类型碳量子点销量预测（2026-2031）&amp;（千克）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全球市场不同产品类型碳量子点销量市场份额预测（2026-2031）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全球不同产品类型碳量子点收入（2020-2025年）&amp;（百万美元）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全球不同产品类型碳量子点收入市场份额（2020-2025）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全球不同产品类型碳量子点收入预测（2026-2031）&amp;（百万美元）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全球不同产品类型碳量子点收入市场份额预测（2026-2031）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全球不同应用碳量子点销量（2020-2025年）&amp;（千克）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87： 全球不同应用碳量子点销量市场份额（2020-2025）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全球不同应用碳量子点销量预测（2026-2031）&amp;（千克）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全球市场不同应用碳量子点销量市场份额预测（2026-2031）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全球不同应用碳量子点收入（2020-2025年）&amp;（百万美元）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全球不同应用碳量子点收入市场份额（2020-2025）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全球不同应用碳量子点收入预测（2026-2031）&amp;（百万美元）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全球不同应用碳量子点收入市场份额预测（2026-2031）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碳量子点上游原料供应商及联系方式列表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碳量子点典型客户列表</w:t>
      </w:r>
      <w:r>
        <w:rPr>
          <w:rFonts w:hint="eastAsia"/>
        </w:rPr>
        <w:br/>
      </w:r>
      <w:r>
        <w:rPr>
          <w:rFonts w:hint="eastAsia"/>
        </w:rPr>
        <w:t>　　表 96： 碳量子点主要销售模式及销售渠道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碳量子点行业发展机遇及主要驱动因素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碳量子点行业发展面临的风险</w:t>
      </w:r>
      <w:r>
        <w:rPr>
          <w:rFonts w:hint="eastAsia"/>
        </w:rPr>
        <w:br/>
      </w:r>
      <w:r>
        <w:rPr>
          <w:rFonts w:hint="eastAsia"/>
        </w:rPr>
        <w:t>　　表 99： 碳量子点行业政策分析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碳量子点产品图片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全球不同产品类型碳量子点销售额2020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全球不同产品类型碳量子点市场份额2024 &amp; 2031</w:t>
      </w:r>
      <w:r>
        <w:rPr>
          <w:rFonts w:hint="eastAsia"/>
        </w:rPr>
        <w:br/>
      </w:r>
      <w:r>
        <w:rPr>
          <w:rFonts w:hint="eastAsia"/>
        </w:rPr>
        <w:t>　　图 4： 水性碳点产品图片</w:t>
      </w:r>
      <w:r>
        <w:rPr>
          <w:rFonts w:hint="eastAsia"/>
        </w:rPr>
        <w:br/>
      </w:r>
      <w:r>
        <w:rPr>
          <w:rFonts w:hint="eastAsia"/>
        </w:rPr>
        <w:t>　　图 5： 油溶性碳点产品图片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全球不同应用碳量子点市场份额2024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生物医学</w:t>
      </w:r>
      <w:r>
        <w:rPr>
          <w:rFonts w:hint="eastAsia"/>
        </w:rPr>
        <w:br/>
      </w:r>
      <w:r>
        <w:rPr>
          <w:rFonts w:hint="eastAsia"/>
        </w:rPr>
        <w:t>　　图 9： 光电器件</w:t>
      </w:r>
      <w:r>
        <w:rPr>
          <w:rFonts w:hint="eastAsia"/>
        </w:rPr>
        <w:br/>
      </w:r>
      <w:r>
        <w:rPr>
          <w:rFonts w:hint="eastAsia"/>
        </w:rPr>
        <w:t>　　图 10： 光催化</w:t>
      </w:r>
      <w:r>
        <w:rPr>
          <w:rFonts w:hint="eastAsia"/>
        </w:rPr>
        <w:br/>
      </w:r>
      <w:r>
        <w:rPr>
          <w:rFonts w:hint="eastAsia"/>
        </w:rPr>
        <w:t>　　图 11： 纳米传感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全球碳量子点产能、产量、产能利用率及发展趋势（2020-2031）&amp;（千克）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全球碳量子点产量、需求量及发展趋势（2020-2031）&amp;（千克）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全球主要地区碳量子点产量（2020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全球主要地区碳量子点产量市场份额（2020-2031）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中国碳量子点产能、产量、产能利用率及发展趋势（2020-2031）&amp;（千克）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中国碳量子点产量、市场需求量及发展趋势（2020-2031）&amp;（千克）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全球碳量子点市场销售额及增长率：（2020-2031）&amp;（百万美元）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全球市场碳量子点市场规模：2020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全球市场碳量子点销量及增长率（2020-2031）&amp;（千克）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全球市场碳量子点价格趋势（2020-2031）&amp;（美元/克）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23： 全球主要地区碳量子点销售收入（2020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全球主要地区碳量子点销售收入市场份额（2020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北美市场碳量子点销量及增长率（2020-2031）&amp;（千克）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北美市场碳量子点收入及增长率（2020-2031）&amp;（百万美元）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欧洲市场碳量子点销量及增长率（2020-2031）&amp;（千克）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欧洲市场碳量子点收入及增长率（2020-2031）&amp;（百万美元）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中国市场碳量子点销量及增长率（2020-2031）&amp;（千克）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中国市场碳量子点收入及增长率（2020-2031）&amp;（百万美元）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日本市场碳量子点销量及增长率（2020-2031）&amp;（千克）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日本市场碳量子点收入及增长率（2020-2031）&amp;（百万美元）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东南亚市场碳量子点销量及增长率（2020-2031）&amp;（千克）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东南亚市场碳量子点收入及增长率（2020-2031）&amp;（百万美元）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印度市场碳量子点销量及增长率（2020-2031）&amp;（千克）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印度市场碳量子点收入及增长率（2020-2031）&amp;（百万美元）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2024年全球市场主要厂商碳量子点销量市场份额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2024年全球市场主要厂商碳量子点收入市场份额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2024年中国市场主要厂商碳量子点销量市场份额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2024年中国市场主要厂商碳量子点收入市场份额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2024年全球前五大生产商碳量子点市场份额</w:t>
      </w:r>
      <w:r>
        <w:rPr>
          <w:rFonts w:hint="eastAsia"/>
        </w:rPr>
        <w:br/>
      </w:r>
      <w:r>
        <w:rPr>
          <w:rFonts w:hint="eastAsia"/>
        </w:rPr>
        <w:t>　　图 42： 2024年全球碳量子点第一梯队、第二梯队和第三梯队厂商及市场份额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全球不同产品类型碳量子点价格走势（2020-2031）&amp;（美元/克）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44： 全球不同应用碳量子点价格走势（2020-2031）&amp;（美元/克）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45： 碳量子点产业链</w:t>
      </w:r>
      <w:r>
        <w:rPr>
          <w:rFonts w:hint="eastAsia"/>
        </w:rPr>
        <w:br/>
      </w:r>
      <w:r>
        <w:rPr>
          <w:rFonts w:hint="eastAsia"/>
        </w:rPr>
        <w:t>　　图 46： 碳量子点中国企业SWOT分析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0f33b6b094d7d" w:history="1">
        <w:r>
          <w:rPr>
            <w:rStyle w:val="Hyperlink"/>
          </w:rPr>
          <w:t>全球与中国碳量子点行业现状及发展前景分析报告（2025-2031年）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0f33b6b094d7d" w:history="1">
        <w:r>
          <w:rPr>
            <w:rStyle w:val="Hyperlink"/>
          </w:rPr>
          <w:t>https://www.20087.com/3/97/TanLiangZiDianShiChangQianJingFenXi.html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e829ffdad4662" w:history="1">
      <w:r>
        <w:rPr>
          <w:rStyle w:val="Hyperlink"/>
        </w:rPr>
        <w:t>全球与中国碳量子点行业现状及发展前景分析报告（2025-2031年）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anLiangZiDianShiChangQianJingFenXi.html" TargetMode="External" Id="R8b60f33b6b09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anLiangZiDianShiChangQianJingFenXi.html" TargetMode="External" Id="R9eee829ffdad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2024-12-26T05:15:00Z</dcterms:created>
  <dcterms:modified xsi:type="dcterms:W3CDTF">2024-12-26T06:15:00Z</dcterms:modified>
  <dc:subject>全球与中国碳量子点行业现状及发展前景分析报告（2025-2031年）</dc:subject>
  <dc:title>全球与中国碳量子点行业现状及发展前景分析报告（2025-2031年）</dc:title>
  <cp:keywords>全球与中国碳量子点行业现状及发展前景分析报告（2025-2031年）</cp:keywords>
  <dc:description>全球与中国碳量子点行业现状及发展前景分析报告（2025-2031年）</dc:description>
</cp:coreProperties>
</file>