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0f12345642ea" w:history="1">
              <w:r>
                <w:rPr>
                  <w:rStyle w:val="Hyperlink"/>
                </w:rPr>
                <w:t>2024-2030年中国陶瓷绝缘子行业市场调研与前景趋势预测报告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0f12345642ea" w:history="1">
              <w:r>
                <w:rPr>
                  <w:rStyle w:val="Hyperlink"/>
                </w:rPr>
                <w:t>2024-2030年中国陶瓷绝缘子行业市场调研与前景趋势预测报告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00f12345642ea" w:history="1">
                <w:r>
                  <w:rPr>
                    <w:rStyle w:val="Hyperlink"/>
                  </w:rPr>
                  <w:t>https://www.20087.com/3/87/TaoCiJueYuanZiDeFaZhanQuShi.html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绝缘子是电力系统中用于隔离导体和支撑架空线路的重要组件，以其高绝缘性能和耐候性在高压输电领域得到广泛应用。目前，陶瓷绝缘子的制造技术和材料性能已经相当先进，能够承受恶劣的自然环境和电气应力，保证电力系统的稳定运行。随着电网建设和维护技术的发展，对绝缘子的可靠性和经济性要求也在不断提高。</w:t>
      </w:r>
      <w:r>
        <w:rPr>
          <w:rFonts w:hint="eastAsia"/>
        </w:rPr>
        <w:br/>
      </w:r>
      <w:r>
        <w:rPr>
          <w:rFonts w:hint="eastAsia"/>
        </w:rPr>
        <w:t>　　未来，陶瓷绝缘子将更加注重环保材料和智能化监测。环保材料体现在探索使用更少的资源和能源，以及减少生产过程中的污染物排放，符合可持续发展的要求。智能化监测则意味着集成传感器和远程监控系统，实现对绝缘子状态的实时监测和预警，提高电力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00f12345642ea" w:history="1">
        <w:r>
          <w:rPr>
            <w:rStyle w:val="Hyperlink"/>
          </w:rPr>
          <w:t>2024-2030年中国陶瓷绝缘子行业市场调研与前景趋势预测报告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陶瓷绝缘子行业的市场规模、需求变化、价格波动以及产业链构成。陶瓷绝缘子报告深入剖析了当前市场现状，科学预测了未来陶瓷绝缘子市场前景与发展趋势，特别关注了陶瓷绝缘子细分市场的机会与挑战。同时，对陶瓷绝缘子重点企业的竞争地位、品牌影响力和市场集中度进行了全面评估。陶瓷绝缘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陶瓷绝缘子行业界定</w:t>
      </w:r>
      <w:r>
        <w:rPr>
          <w:rFonts w:hint="eastAsia"/>
        </w:rPr>
        <w:br/>
      </w:r>
      <w:r>
        <w:rPr>
          <w:rFonts w:hint="eastAsia"/>
        </w:rPr>
        <w:t>　　第一节 陶瓷绝缘子行业定义</w:t>
      </w:r>
      <w:r>
        <w:rPr>
          <w:rFonts w:hint="eastAsia"/>
        </w:rPr>
        <w:br/>
      </w:r>
      <w:r>
        <w:rPr>
          <w:rFonts w:hint="eastAsia"/>
        </w:rPr>
        <w:t>　　第二节 陶瓷绝缘子行业特点分析</w:t>
      </w:r>
      <w:r>
        <w:rPr>
          <w:rFonts w:hint="eastAsia"/>
        </w:rPr>
        <w:br/>
      </w:r>
      <w:r>
        <w:rPr>
          <w:rFonts w:hint="eastAsia"/>
        </w:rPr>
        <w:t>　　第三节 陶瓷绝缘子行业发展历程</w:t>
      </w:r>
      <w:r>
        <w:rPr>
          <w:rFonts w:hint="eastAsia"/>
        </w:rPr>
        <w:br/>
      </w:r>
      <w:r>
        <w:rPr>
          <w:rFonts w:hint="eastAsia"/>
        </w:rPr>
        <w:t>　　第四节 陶瓷绝缘子产业链分析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国外陶瓷绝缘子行业总体情况</w:t>
      </w:r>
      <w:r>
        <w:rPr>
          <w:rFonts w:hint="eastAsia"/>
        </w:rPr>
        <w:br/>
      </w:r>
      <w:r>
        <w:rPr>
          <w:rFonts w:hint="eastAsia"/>
        </w:rPr>
        <w:t>　　第二节 陶瓷绝缘子行业重点国家、地区市场分析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陶瓷绝缘子行业经济环境分析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一、陶瓷绝缘子行业相关政策</w:t>
      </w:r>
      <w:r>
        <w:rPr>
          <w:rFonts w:hint="eastAsia"/>
        </w:rPr>
        <w:br/>
      </w:r>
      <w:r>
        <w:rPr>
          <w:rFonts w:hint="eastAsia"/>
        </w:rPr>
        <w:t>　　　　二、陶瓷绝缘子行业相关标准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中外陶瓷绝缘子技术差距及产生差距的主要原因分析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提高我国陶瓷绝缘子技术的对策</w:t>
      </w:r>
      <w:r>
        <w:rPr>
          <w:rFonts w:hint="eastAsia"/>
        </w:rPr>
        <w:br/>
      </w:r>
      <w:r>
        <w:rPr>
          <w:rFonts w:hint="eastAsia"/>
        </w:rPr>
        <w:t>　　第四节 我国陶瓷绝缘子研发、设计发展趋势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三、2024-2030年陶瓷绝缘子行业市场供给预测</w:t>
      </w:r>
      <w:r>
        <w:rPr>
          <w:rFonts w:hint="eastAsia"/>
        </w:rPr>
        <w:br/>
      </w:r>
      <w:r>
        <w:rPr>
          <w:rFonts w:hint="eastAsia"/>
        </w:rPr>
        <w:t>　　第四节 陶瓷绝缘子行业市场供需平衡状况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陶瓷绝缘子行业进口情况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陶瓷绝缘子行业进出口面临的挑战及对策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一、陶瓷绝缘子行业进入壁垒</w:t>
      </w:r>
      <w:r>
        <w:rPr>
          <w:rFonts w:hint="eastAsia"/>
        </w:rPr>
        <w:br/>
      </w:r>
      <w:r>
        <w:rPr>
          <w:rFonts w:hint="eastAsia"/>
        </w:rPr>
        <w:t>　　　　二、陶瓷绝缘子行业盈利模式</w:t>
      </w:r>
      <w:r>
        <w:rPr>
          <w:rFonts w:hint="eastAsia"/>
        </w:rPr>
        <w:br/>
      </w:r>
      <w:r>
        <w:rPr>
          <w:rFonts w:hint="eastAsia"/>
        </w:rPr>
        <w:t>　　　　三、陶瓷绝缘子行业盈利因素</w:t>
      </w:r>
      <w:r>
        <w:rPr>
          <w:rFonts w:hint="eastAsia"/>
        </w:rPr>
        <w:br/>
      </w:r>
      <w:r>
        <w:rPr>
          <w:rFonts w:hint="eastAsia"/>
        </w:rPr>
        <w:t>　　第三节 陶瓷绝缘子行业“波特五力模型”分析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陶瓷绝缘子市场竞争策略分析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陶瓷绝缘子行业研究结论及建议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中:智:林:－陶瓷绝缘子行业竞争策略总结及建议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陶瓷绝缘子行业历程</w:t>
      </w:r>
      <w:r>
        <w:rPr>
          <w:rFonts w:hint="eastAsia"/>
        </w:rPr>
        <w:br/>
      </w:r>
      <w:r>
        <w:rPr>
          <w:rFonts w:hint="eastAsia"/>
        </w:rPr>
        <w:t>　　图表 陶瓷绝缘子行业生命周期</w:t>
      </w:r>
      <w:r>
        <w:rPr>
          <w:rFonts w:hint="eastAsia"/>
        </w:rPr>
        <w:br/>
      </w:r>
      <w:r>
        <w:rPr>
          <w:rFonts w:hint="eastAsia"/>
        </w:rPr>
        <w:t>　　图表 陶瓷绝缘子行业产业链分析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2024-2030年中国陶瓷绝缘子市场容量预测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2024-2030年中国陶瓷绝缘子市场规模预测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0f12345642ea" w:history="1">
        <w:r>
          <w:rPr>
            <w:rStyle w:val="Hyperlink"/>
          </w:rPr>
          <w:t>2024-2030年中国陶瓷绝缘子行业市场调研与前景趋势预测报告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00f12345642ea" w:history="1">
        <w:r>
          <w:rPr>
            <w:rStyle w:val="Hyperlink"/>
          </w:rPr>
          <w:t>https://www.20087.com/3/87/TaoCiJueYuanZiDeFaZhanQuShi.html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688b8b9f4ad5" w:history="1">
      <w:r>
        <w:rPr>
          <w:rStyle w:val="Hyperlink"/>
        </w:rPr>
        <w:t>2024-2030年中国陶瓷绝缘子行业市场调研与前景趋势预测报告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oCiJueYuanZiDeFaZhanQuShi.html" TargetMode="External" Id="R55800f123456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oCiJueYuanZiDeFaZhanQuShi.html" TargetMode="External" Id="R28cc688b8b9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2024-05-29T06:57:00Z</dcterms:created>
  <dcterms:modified xsi:type="dcterms:W3CDTF">2024-05-29T07:57:00Z</dcterms:modified>
  <dc:subject>2024-2030年中国陶瓷绝缘子行业市场调研与前景趋势预测报告</dc:subject>
  <dc:title>2024-2030年中国陶瓷绝缘子行业市场调研与前景趋势预测报告</dc:title>
  <cp:keywords>2024-2030年中国陶瓷绝缘子行业市场调研与前景趋势预测报告</cp:keywords>
  <dc:description>2024-2030年中国陶瓷绝缘子行业市场调研与前景趋势预测报告</dc:description>
</cp:coreProperties>
</file>