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0e1382a754d35" w:history="1">
              <w:r>
                <w:rPr>
                  <w:rStyle w:val="Hyperlink"/>
                </w:rPr>
                <w:t>2026-2032年中国卷材面漆市场现状与发展前景分析报告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0e1382a754d35" w:history="1">
              <w:r>
                <w:rPr>
                  <w:rStyle w:val="Hyperlink"/>
                </w:rPr>
                <w:t>2026-2032年中国卷材面漆市场现状与发展前景分析报告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0e1382a754d35" w:history="1">
                <w:r>
                  <w:rPr>
                    <w:rStyle w:val="Hyperlink"/>
                  </w:rPr>
                  <w:t>https://www.20087.com/3/27/JuanCaiMianQiDeXianZhuangYuFaZhanQianJing.html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面漆是预涂金属板（彩涂板）表面功能涂层，广泛应用于建筑幕墙、家电外壳及交通运输领域，强调耐候性、保色性、抗划伤与加工成型适应性。主流产品以聚酯、硅改性聚酯（SMP）及氟碳树脂为基础，部分高端面漆引入纳米氧化物提升抗紫外线与自清洁能力。然而，行业仍面临VOC排放控制压力大、部分国产树脂耐久性与进口产品存在差距、色彩批次稳定性不足影响高端项目应用、以及回收彩涂板再利用时涂层分离困难等问题，制约卷材面漆在绿色建筑与循环经济中的进一步渗透。</w:t>
      </w:r>
      <w:r>
        <w:rPr>
          <w:rFonts w:hint="eastAsia"/>
        </w:rPr>
        <w:br/>
      </w:r>
      <w:r>
        <w:rPr>
          <w:rFonts w:hint="eastAsia"/>
        </w:rPr>
        <w:t>　　未来，卷材面漆将向水性化、功能集成与闭环回收方向升级。水性聚氨酯与高固含涂料将大幅降低VOC排放；光催化二氧化钛涂层将赋予板材空气净化与抗菌性能。在可持续端，可剥离或热解型面漆将便于基板回收再生；生物基树脂将替代部分石油原料。同时，数字色彩管理系统将实现跨批次精准匹配，支持个性化定制。长远来看，在双碳目标与建筑工业化加速背景下，卷材面漆将从装饰保护层升级为兼具环境响应、健康促进与材料循环特性的新一代绿色功能涂层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0e1382a754d35" w:history="1">
        <w:r>
          <w:rPr>
            <w:rStyle w:val="Hyperlink"/>
          </w:rPr>
          <w:t>2026-2032年中国卷材面漆市场现状与发展前景分析报告</w:t>
        </w:r>
      </w:hyperlink>
      <w:r>
        <w:rPr>
          <w:rFonts w:hint="eastAsia"/>
        </w:rPr>
        <w:t>》系统分析了卷材面漆行业的现状，全面梳理了卷材面漆市场需求、市场规模、产业链结构及价格体系，详细解读了卷材面漆细分市场特点。报告结合权威数据，科学预测了卷材面漆市场前景与发展趋势，客观分析了品牌竞争格局、市场集中度及重点企业的运营表现，并指出了卷材面漆行业面临的机遇与风险。为卷材面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卷材面漆行业概述</w:t>
      </w:r>
      <w:r>
        <w:rPr>
          <w:rFonts w:hint="eastAsia"/>
        </w:rPr>
        <w:br/>
      </w:r>
      <w:r>
        <w:rPr>
          <w:rFonts w:hint="eastAsia"/>
        </w:rPr>
        <w:t>　　第一节 卷材面漆定义与分类</w:t>
      </w:r>
      <w:r>
        <w:rPr>
          <w:rFonts w:hint="eastAsia"/>
        </w:rPr>
        <w:br/>
      </w:r>
      <w:r>
        <w:rPr>
          <w:rFonts w:hint="eastAsia"/>
        </w:rPr>
        <w:t>　　第二节 卷材面漆应用领域</w:t>
      </w:r>
      <w:r>
        <w:rPr>
          <w:rFonts w:hint="eastAsia"/>
        </w:rPr>
        <w:br/>
      </w:r>
      <w:r>
        <w:rPr>
          <w:rFonts w:hint="eastAsia"/>
        </w:rPr>
        <w:t>　　第三节 卷材面漆行业经济指标分析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卷材面漆产业链及经营模式分析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三、卷材面漆销售模式及销售渠道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全球卷材面漆市场发展综述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2020-2025年全球卷材面漆市场规模与趋势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主要国家与地区卷材面漆市场分析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2026-2032年全球卷材面漆行业发展趋势与前景预测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中国卷材面漆行业市场分析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2025-2026年卷材面漆产能与投资动态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一、国内卷材面漆产能及利用情况</w:t>
      </w:r>
      <w:r>
        <w:rPr>
          <w:rFonts w:hint="eastAsia"/>
        </w:rPr>
        <w:br/>
      </w:r>
      <w:r>
        <w:rPr>
          <w:rFonts w:hint="eastAsia"/>
        </w:rPr>
        <w:t>　　　　二、卷材面漆产能扩张与投资动态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2026-2032年卷材面漆行业产量统计与趋势预测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一、2020-2025年卷材面漆行业产量数据统计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1、2020-2025年卷材面漆产量及增长趋势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2、2020-2025年卷材面漆细分产品产量及份额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二、影响卷材面漆产量的关键因素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三、2026-2032年卷材面漆产量预测</w:t>
      </w:r>
      <w:r>
        <w:rPr>
          <w:rFonts w:hint="eastAsia"/>
        </w:rPr>
        <w:br/>
      </w:r>
      <w:r>
        <w:rPr>
          <w:rFonts w:hint="eastAsia"/>
        </w:rPr>
        <w:t>　　第三节 2026-2032年卷材面漆市场需求与销售分析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一、2025-2026年卷材面漆行业需求现状</w:t>
      </w:r>
      <w:r>
        <w:rPr>
          <w:rFonts w:hint="eastAsia"/>
        </w:rPr>
        <w:br/>
      </w:r>
      <w:r>
        <w:rPr>
          <w:rFonts w:hint="eastAsia"/>
        </w:rPr>
        <w:t>　　　　二、卷材面漆客户群体与需求特点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三、2020-2025年卷材面漆行业销售规模分析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四、2026-2032年卷材面漆市场增长潜力与规模预测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中国卷材面漆细分市场与下游应用领域分析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卷材面漆细分市场分析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一、2025-2026年卷材面漆主要细分产品市场现状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卷材面漆下游应用与客户群体分析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一、2025-2026年卷材面漆各应用领域市场现状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2025-2026年卷材面漆行业技术发展现状及趋势分析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卷材面漆行业技术发展现状分析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国内外卷材面漆行业技术差异与原因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卷材面漆行业技术发展方向、趋势预测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提升卷材面漆行业技术能力策略建议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卷材面漆价格机制与竞争策略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一、2020-2025年卷材面漆市场价格走势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卷材面漆定价策略与方法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2026-2032年卷材面漆价格竞争态势与趋势预测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中国卷材面漆行业重点区域市场研究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2025-2026年重点区域卷材面漆市场发展概况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二、2020-2025年卷材面漆市场需求规模情况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三、2026-2032年卷材面漆行业发展潜力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二、2020-2025年卷材面漆市场需求规模情况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三、2026-2032年卷材面漆行业发展潜力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二、2020-2025年卷材面漆市场需求规模情况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三、2026-2032年卷材面漆行业发展潜力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二、2020-2025年卷材面漆市场需求规模情况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三、2026-2032年卷材面漆行业发展潜力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二、2020-2025年卷材面漆市场需求规模情况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三、2026-2032年卷材面漆行业发展潜力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2020-2025年中国卷材面漆行业进出口情况分析</w:t>
      </w:r>
      <w:r>
        <w:rPr>
          <w:rFonts w:hint="eastAsia"/>
        </w:rPr>
        <w:br/>
      </w:r>
      <w:r>
        <w:rPr>
          <w:rFonts w:hint="eastAsia"/>
        </w:rPr>
        <w:t>　　第一节 卷材面漆行业进口情况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一、2020-2025年卷材面漆进口规模及增长情况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二、卷材面漆主要进口来源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卷材面漆行业出口情况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一、2020-2025年卷材面漆出口规模及增长情况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二、卷材面漆主要出口目的地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2020-2025年中国卷材面漆行业总体发展与财务状况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2020-2025年中国卷材面漆行业规模情况</w:t>
      </w:r>
      <w:r>
        <w:rPr>
          <w:rFonts w:hint="eastAsia"/>
        </w:rPr>
        <w:br/>
      </w:r>
      <w:r>
        <w:rPr>
          <w:rFonts w:hint="eastAsia"/>
        </w:rPr>
        <w:t>　　　　一、卷材面漆行业企业数量规模</w:t>
      </w:r>
      <w:r>
        <w:rPr>
          <w:rFonts w:hint="eastAsia"/>
        </w:rPr>
        <w:br/>
      </w:r>
      <w:r>
        <w:rPr>
          <w:rFonts w:hint="eastAsia"/>
        </w:rPr>
        <w:t>　　　　二、卷材面漆行业从业人员规模</w:t>
      </w:r>
      <w:r>
        <w:rPr>
          <w:rFonts w:hint="eastAsia"/>
        </w:rPr>
        <w:br/>
      </w:r>
      <w:r>
        <w:rPr>
          <w:rFonts w:hint="eastAsia"/>
        </w:rPr>
        <w:t>　　　　三、卷材面漆行业市场敏感性分析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2020-2025年中国卷材面漆行业财务能力分析</w:t>
      </w:r>
      <w:r>
        <w:rPr>
          <w:rFonts w:hint="eastAsia"/>
        </w:rPr>
        <w:br/>
      </w:r>
      <w:r>
        <w:rPr>
          <w:rFonts w:hint="eastAsia"/>
        </w:rPr>
        <w:t>　　　　一、卷材面漆行业盈利能力</w:t>
      </w:r>
      <w:r>
        <w:rPr>
          <w:rFonts w:hint="eastAsia"/>
        </w:rPr>
        <w:br/>
      </w:r>
      <w:r>
        <w:rPr>
          <w:rFonts w:hint="eastAsia"/>
        </w:rPr>
        <w:t>　　　　二、卷材面漆行业偿债能力</w:t>
      </w:r>
      <w:r>
        <w:rPr>
          <w:rFonts w:hint="eastAsia"/>
        </w:rPr>
        <w:br/>
      </w:r>
      <w:r>
        <w:rPr>
          <w:rFonts w:hint="eastAsia"/>
        </w:rPr>
        <w:t>　　　　三、卷材面漆行业营运能力</w:t>
      </w:r>
      <w:r>
        <w:rPr>
          <w:rFonts w:hint="eastAsia"/>
        </w:rPr>
        <w:br/>
      </w:r>
      <w:r>
        <w:rPr>
          <w:rFonts w:hint="eastAsia"/>
        </w:rPr>
        <w:t>　　　　四、卷材面漆行业发展能力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卷材面漆行业重点企业调研分析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二、企业卷材面漆业务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中国卷材面漆行业竞争格局分析</w:t>
      </w:r>
      <w:r>
        <w:rPr>
          <w:rFonts w:hint="eastAsia"/>
        </w:rPr>
        <w:br/>
      </w:r>
      <w:r>
        <w:rPr>
          <w:rFonts w:hint="eastAsia"/>
        </w:rPr>
        <w:t>　　第一节 卷材面漆行业竞争格局总览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2025-2026年卷材面漆行业竞争力分析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2020-2025年卷材面漆行业企业并购活动分析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2025-2026年卷材面漆行业会展与招投标活动分析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一、卷材面漆行业会展活动及其市场影响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2026年中国卷材面漆企业发展企业发展策略与建议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卷材面漆销售模式与渠道策略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卷材面漆品牌与市场推广策略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卷材面漆研发投入与技术创新能力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卷材面漆合作联盟与资源整合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中国卷材面漆行业风险与对策</w:t>
      </w:r>
      <w:r>
        <w:rPr>
          <w:rFonts w:hint="eastAsia"/>
        </w:rPr>
        <w:br/>
      </w:r>
      <w:r>
        <w:rPr>
          <w:rFonts w:hint="eastAsia"/>
        </w:rPr>
        <w:t>　　第一节 卷材面漆行业SWOT分析</w:t>
      </w:r>
      <w:r>
        <w:rPr>
          <w:rFonts w:hint="eastAsia"/>
        </w:rPr>
        <w:br/>
      </w:r>
      <w:r>
        <w:rPr>
          <w:rFonts w:hint="eastAsia"/>
        </w:rPr>
        <w:t>　　　　一、卷材面漆行业优势</w:t>
      </w:r>
      <w:r>
        <w:rPr>
          <w:rFonts w:hint="eastAsia"/>
        </w:rPr>
        <w:br/>
      </w:r>
      <w:r>
        <w:rPr>
          <w:rFonts w:hint="eastAsia"/>
        </w:rPr>
        <w:t>　　　　二、卷材面漆行业劣势</w:t>
      </w:r>
      <w:r>
        <w:rPr>
          <w:rFonts w:hint="eastAsia"/>
        </w:rPr>
        <w:br/>
      </w:r>
      <w:r>
        <w:rPr>
          <w:rFonts w:hint="eastAsia"/>
        </w:rPr>
        <w:t>　　　　三、卷材面漆市场机会</w:t>
      </w:r>
      <w:r>
        <w:rPr>
          <w:rFonts w:hint="eastAsia"/>
        </w:rPr>
        <w:br/>
      </w:r>
      <w:r>
        <w:rPr>
          <w:rFonts w:hint="eastAsia"/>
        </w:rPr>
        <w:t>　　　　四、卷材面漆市场威胁</w:t>
      </w:r>
      <w:r>
        <w:rPr>
          <w:rFonts w:hint="eastAsia"/>
        </w:rPr>
        <w:br/>
      </w:r>
      <w:r>
        <w:rPr>
          <w:rFonts w:hint="eastAsia"/>
        </w:rPr>
        <w:t>　　第二节 卷材面漆行业风险及对策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2026-2032年中国卷材面漆行业前景与发展趋势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2025-2026年卷材面漆行业发展环境分析</w:t>
      </w:r>
      <w:r>
        <w:rPr>
          <w:rFonts w:hint="eastAsia"/>
        </w:rPr>
        <w:br/>
      </w:r>
      <w:r>
        <w:rPr>
          <w:rFonts w:hint="eastAsia"/>
        </w:rPr>
        <w:t>　　　　一、卷材面漆行业主管部门与监管体制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二、卷材面漆行业主要法律法规及政策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三、卷材面漆行业标准与质量监管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2026-2032年卷材面漆行业发展趋势与方向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2026-2032年卷材面漆行业发展潜力与机遇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卷材面漆行业研究结论与建议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中.智林.－卷材面漆行业发展建议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卷材面漆行业历程</w:t>
      </w:r>
      <w:r>
        <w:rPr>
          <w:rFonts w:hint="eastAsia"/>
        </w:rPr>
        <w:br/>
      </w:r>
      <w:r>
        <w:rPr>
          <w:rFonts w:hint="eastAsia"/>
        </w:rPr>
        <w:t>　　图表 卷材面漆行业生命周期</w:t>
      </w:r>
      <w:r>
        <w:rPr>
          <w:rFonts w:hint="eastAsia"/>
        </w:rPr>
        <w:br/>
      </w:r>
      <w:r>
        <w:rPr>
          <w:rFonts w:hint="eastAsia"/>
        </w:rPr>
        <w:t>　　图表 卷材面漆行业产业链分析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2020-2025年中国卷材面漆行业市场规模及增长情况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2020-2025年卷材面漆行业市场容量分析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2020-2025年中国卷材面漆行业产能统计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2020-2025年中国卷材面漆行业产量及增长趋势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2020-2025年中国卷材面漆市场需求量及增速统计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2025年中国卷材面漆行业需求领域分布格局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2020-2025年中国卷材面漆行业销售收入分析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2020-2025年中国卷材面漆行业盈利情况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2020-2025年中国卷材面漆行业利润总额统计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2020-2025年中国卷材面漆进口数量分析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2020-2025年中国卷材面漆进口金额分析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2020-2025年中国卷材面漆出口数量分析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2020-2025年中国卷材面漆出口金额分析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2025年中国卷材面漆进口国家及地区分析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2025年中国卷材面漆出口国家及地区分析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2020-2025年中国卷材面漆行业企业数量情况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2020-2025年中国卷材面漆行业企业平均规模情况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**地区卷材面漆市场规模及增长情况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**地区卷材面漆市场规模及增长情况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**地区卷材面漆行业市场需求情况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卷材面漆重点企业（一）经营情况分析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卷材面漆重点企业（一）主要经济指标情况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卷材面漆重点企业（一）盈利能力情况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卷材面漆重点企业（二）经营情况分析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卷材面漆重点企业（二）主要经济指标情况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卷材面漆重点企业（二）盈利能力情况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卷材面漆重点企业（三）经营情况分析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卷材面漆重点企业（三）主要经济指标情况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卷材面漆重点企业（三）盈利能力情况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卷材面漆重点企业（三）成长能力情况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2026-2032年中国卷材面漆行业产能预测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2026-2032年中国卷材面漆行业产量预测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2026-2032年中国卷材面漆市场需求量预测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2026-2032年中国卷材面漆行业供需平衡预测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2026-2032年中国卷材面漆行业市场容量预测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2026-2032年中国卷材面漆行业市场规模预测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2026年中国卷材面漆市场前景分析</w:t>
      </w:r>
      <w:r>
        <w:rPr>
          <w:rFonts w:hint="eastAsia"/>
        </w:rPr>
        <w:br/>
      </w:r>
      <w:r>
        <w:rPr>
          <w:rFonts w:hint="eastAsia"/>
        </w:rPr>
        <w:t>　　图表 2026年中国卷材面漆发展趋势预测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0e1382a754d35" w:history="1">
        <w:r>
          <w:rPr>
            <w:rStyle w:val="Hyperlink"/>
          </w:rPr>
          <w:t>2026-2032年中国卷材面漆市场现状与发展前景分析报告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0e1382a754d35" w:history="1">
        <w:r>
          <w:rPr>
            <w:rStyle w:val="Hyperlink"/>
          </w:rPr>
          <w:t>https://www.20087.com/3/27/JuanCaiMianQiDeXianZhuangYuFaZhanQianJing.html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热点：卷材涂料、涂料卷材是啥意思、卷材涂料的用途主要用于、卷材喷涂、涂料和卷材如何配合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aca4ab81542a4" w:history="1">
      <w:r>
        <w:rPr>
          <w:rStyle w:val="Hyperlink"/>
        </w:rPr>
        <w:t>2026-2032年中国卷材面漆市场现状与发展前景分析报告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uanCaiMianQiDeXianZhuangYuFaZhanQianJing.html" TargetMode="External" Id="R8370e1382a75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uanCaiMianQiDeXianZhuangYuFaZhanQianJing.html" TargetMode="External" Id="R637aca4ab815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2025-12-06T01:35:17Z</dcterms:created>
  <dcterms:modified xsi:type="dcterms:W3CDTF">2025-12-06T02:35:17Z</dcterms:modified>
  <dc:subject>2026-2032年中国卷材面漆市场现状与发展前景分析报告</dc:subject>
  <dc:title>2026-2032年中国卷材面漆市场现状与发展前景分析报告</dc:title>
  <cp:keywords>2026-2032年中国卷材面漆市场现状与发展前景分析报告</cp:keywords>
  <dc:description>2026-2032年中国卷材面漆市场现状与发展前景分析报告</dc:description>
</cp:coreProperties>
</file>