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eb6544f24b22" w:history="1">
              <w:r>
                <w:rPr>
                  <w:rStyle w:val="Hyperlink"/>
                </w:rPr>
                <w:t>2025-2031年中国双乙烯酮行业现状调研分析与发展趋势预测报告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eb6544f24b22" w:history="1">
              <w:r>
                <w:rPr>
                  <w:rStyle w:val="Hyperlink"/>
                </w:rPr>
                <w:t>2025-2031年中国双乙烯酮行业现状调研分析与发展趋势预测报告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eb6544f24b22" w:history="1">
                <w:r>
                  <w:rPr>
                    <w:rStyle w:val="Hyperlink"/>
                  </w:rPr>
                  <w:t>https://www.20087.com/3/77/ShuangYiXiTongShiChangQianJingFe.html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是重要的有机合成中间体，主要用于生产香料、染料、农药、医药及树脂等产品。随着下游行业对高品质、高纯度原料的需求增加，双乙烯酮的生产工艺和产品规格不断优化升级。近年来，全球化工行业的结构调整和技术革新，促使双乙烯酮的生产更加注重安全、环保和经济效益。</w:t>
      </w:r>
      <w:r>
        <w:rPr>
          <w:rFonts w:hint="eastAsia"/>
        </w:rPr>
        <w:br/>
      </w:r>
      <w:r>
        <w:rPr>
          <w:rFonts w:hint="eastAsia"/>
        </w:rPr>
        <w:t>　　未来，双乙烯酮行业将面临更严格的环保法规和市场需求的变化。行业将加速向清洁生产技术转型，采用更环保的催化剂和反应工艺，减少有害排放。同时，双乙烯酮的应用领域将向精细化、高附加值产品延伸，如高端香精香料、特种树脂和新型医药中间体。此外，随着全球贸易环境的变化，行业将加强供应链管理，提高原料采购和产品分销的灵活性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eb6544f24b22" w:history="1">
        <w:r>
          <w:rPr>
            <w:rStyle w:val="Hyperlink"/>
          </w:rPr>
          <w:t>2025-2031年中国双乙烯酮行业现状调研分析与发展趋势预测报告</w:t>
        </w:r>
      </w:hyperlink>
      <w:r>
        <w:rPr>
          <w:rFonts w:hint="eastAsia"/>
        </w:rPr>
        <w:t>》基于多年市场监测与行业研究，全面分析了双乙烯酮行业的现状、市场需求及市场规模，详细解读了双乙烯酮产业链结构、价格趋势及细分市场特点。报告科学预测了行业前景与发展方向，重点剖析了品牌竞争格局、市场集中度及主要企业的经营表现，并通过SWOT分析揭示了双乙烯酮行业机遇与风险。为投资者和决策者提供专业、客观的战略建议，是把握双乙烯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双乙烯酮行业概述</w:t>
      </w:r>
      <w:r>
        <w:rPr>
          <w:rFonts w:hint="eastAsia"/>
        </w:rPr>
        <w:br/>
      </w:r>
      <w:r>
        <w:rPr>
          <w:rFonts w:hint="eastAsia"/>
        </w:rPr>
        <w:t>　　第 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一、双乙烯酮用途及应用领域</w:t>
      </w:r>
      <w:r>
        <w:rPr>
          <w:rFonts w:hint="eastAsia"/>
        </w:rPr>
        <w:br/>
      </w:r>
      <w:r>
        <w:rPr>
          <w:rFonts w:hint="eastAsia"/>
        </w:rPr>
        <w:t>　　　　二、双乙烯酮理化性质及质量标准</w:t>
      </w:r>
      <w:r>
        <w:rPr>
          <w:rFonts w:hint="eastAsia"/>
        </w:rPr>
        <w:br/>
      </w:r>
      <w:r>
        <w:rPr>
          <w:rFonts w:hint="eastAsia"/>
        </w:rPr>
        <w:t>　　　　三、双乙烯酮技术指标</w:t>
      </w:r>
      <w:r>
        <w:rPr>
          <w:rFonts w:hint="eastAsia"/>
        </w:rPr>
        <w:br/>
      </w:r>
      <w:r>
        <w:rPr>
          <w:rFonts w:hint="eastAsia"/>
        </w:rPr>
        <w:t>　　　　四、2025年中国双乙烯酮行业发展综述</w:t>
      </w:r>
      <w:r>
        <w:rPr>
          <w:rFonts w:hint="eastAsia"/>
        </w:rPr>
        <w:br/>
      </w:r>
      <w:r>
        <w:rPr>
          <w:rFonts w:hint="eastAsia"/>
        </w:rPr>
        <w:t>　　　　五、我国双乙烯酮行业产能扩增起步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双乙烯酮及其主要上下游产品</w:t>
      </w:r>
      <w:r>
        <w:rPr>
          <w:rFonts w:hint="eastAsia"/>
        </w:rPr>
        <w:br/>
      </w:r>
      <w:r>
        <w:rPr>
          <w:rFonts w:hint="eastAsia"/>
        </w:rPr>
        <w:t>　　第 一节 双乙烯酮主要上游产品</w:t>
      </w:r>
      <w:r>
        <w:rPr>
          <w:rFonts w:hint="eastAsia"/>
        </w:rPr>
        <w:br/>
      </w:r>
      <w:r>
        <w:rPr>
          <w:rFonts w:hint="eastAsia"/>
        </w:rPr>
        <w:t>　　　　一、双乙烯酮的性质</w:t>
      </w:r>
      <w:r>
        <w:rPr>
          <w:rFonts w:hint="eastAsia"/>
        </w:rPr>
        <w:br/>
      </w:r>
      <w:r>
        <w:rPr>
          <w:rFonts w:hint="eastAsia"/>
        </w:rPr>
        <w:t>　　　　二、双乙烯酮的用途</w:t>
      </w:r>
      <w:r>
        <w:rPr>
          <w:rFonts w:hint="eastAsia"/>
        </w:rPr>
        <w:br/>
      </w:r>
      <w:r>
        <w:rPr>
          <w:rFonts w:hint="eastAsia"/>
        </w:rPr>
        <w:t>　　　　三、双乙烯酮的性质及用途</w:t>
      </w:r>
      <w:r>
        <w:rPr>
          <w:rFonts w:hint="eastAsia"/>
        </w:rPr>
        <w:br/>
      </w:r>
      <w:r>
        <w:rPr>
          <w:rFonts w:hint="eastAsia"/>
        </w:rPr>
        <w:t>　　　　四、双乙烯酮的生理效应与生物合成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双乙烯酮行业发展形势分析</w:t>
      </w:r>
      <w:r>
        <w:rPr>
          <w:rFonts w:hint="eastAsia"/>
        </w:rPr>
        <w:br/>
      </w:r>
      <w:r>
        <w:rPr>
          <w:rFonts w:hint="eastAsia"/>
        </w:rPr>
        <w:t>　　第 一节 双乙烯酮行业发展概况</w:t>
      </w:r>
      <w:r>
        <w:rPr>
          <w:rFonts w:hint="eastAsia"/>
        </w:rPr>
        <w:br/>
      </w:r>
      <w:r>
        <w:rPr>
          <w:rFonts w:hint="eastAsia"/>
        </w:rPr>
        <w:t>　　　　一、双乙烯酮行业发展特点分析</w:t>
      </w:r>
      <w:r>
        <w:rPr>
          <w:rFonts w:hint="eastAsia"/>
        </w:rPr>
        <w:br/>
      </w:r>
      <w:r>
        <w:rPr>
          <w:rFonts w:hint="eastAsia"/>
        </w:rPr>
        <w:t>　　　　二、双乙烯酮行业投资现状分析</w:t>
      </w:r>
      <w:r>
        <w:rPr>
          <w:rFonts w:hint="eastAsia"/>
        </w:rPr>
        <w:br/>
      </w:r>
      <w:r>
        <w:rPr>
          <w:rFonts w:hint="eastAsia"/>
        </w:rPr>
        <w:t>　　　　三、双乙烯酮行业总产值分析</w:t>
      </w:r>
      <w:r>
        <w:rPr>
          <w:rFonts w:hint="eastAsia"/>
        </w:rPr>
        <w:br/>
      </w:r>
      <w:r>
        <w:rPr>
          <w:rFonts w:hint="eastAsia"/>
        </w:rPr>
        <w:t>　　　　四、双乙烯酮技术发展分析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双乙烯酮产品生产工艺及技术趋势研究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双乙烯酮销售渠道</w:t>
      </w:r>
      <w:r>
        <w:rPr>
          <w:rFonts w:hint="eastAsia"/>
        </w:rPr>
        <w:br/>
      </w:r>
      <w:r>
        <w:rPr>
          <w:rFonts w:hint="eastAsia"/>
        </w:rPr>
        <w:t>　　第 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国内双乙烯酮产品市场供需分析</w:t>
      </w:r>
      <w:r>
        <w:rPr>
          <w:rFonts w:hint="eastAsia"/>
        </w:rPr>
        <w:br/>
      </w:r>
      <w:r>
        <w:rPr>
          <w:rFonts w:hint="eastAsia"/>
        </w:rPr>
        <w:t>　　第 一节 双乙烯酮市场特征分析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双乙烯酮市场需求情况分析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双乙烯酮市场供给情况分析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双乙烯酮市场价格走势分析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双乙烯酮市场供给平衡性分析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双乙烯酮产品进出口情况</w:t>
      </w:r>
      <w:r>
        <w:rPr>
          <w:rFonts w:hint="eastAsia"/>
        </w:rPr>
        <w:br/>
      </w:r>
      <w:r>
        <w:rPr>
          <w:rFonts w:hint="eastAsia"/>
        </w:rPr>
        <w:t>　　第 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二、出口量与金额统计分析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双乙烯酮国内重点生产厂家竞争与趋势分析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 一节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第二节 青岛农药厂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第四节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第五节 南通天龙化工有限公司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第六节 张家港浩波化学品有限公司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第七节 淄博开发区医药化工厂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第八节 山西冠宇化学有限公司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第九节 江苏天成生化制品有限公司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第十节 山东金能煤炭气化有限公司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双乙烯酮国内外市场综述</w:t>
      </w:r>
      <w:r>
        <w:rPr>
          <w:rFonts w:hint="eastAsia"/>
        </w:rPr>
        <w:br/>
      </w:r>
      <w:r>
        <w:rPr>
          <w:rFonts w:hint="eastAsia"/>
        </w:rPr>
        <w:t>　　第 一节 双乙烯酮市场状况分析及预测</w:t>
      </w:r>
      <w:r>
        <w:rPr>
          <w:rFonts w:hint="eastAsia"/>
        </w:rPr>
        <w:br/>
      </w:r>
      <w:r>
        <w:rPr>
          <w:rFonts w:hint="eastAsia"/>
        </w:rPr>
        <w:t>　　第二节 双乙烯酮产量分析及预测</w:t>
      </w:r>
      <w:r>
        <w:rPr>
          <w:rFonts w:hint="eastAsia"/>
        </w:rPr>
        <w:br/>
      </w:r>
      <w:r>
        <w:rPr>
          <w:rFonts w:hint="eastAsia"/>
        </w:rPr>
        <w:t>　　第三节 双乙烯酮需求量分析及预测</w:t>
      </w:r>
      <w:r>
        <w:rPr>
          <w:rFonts w:hint="eastAsia"/>
        </w:rPr>
        <w:br/>
      </w:r>
      <w:r>
        <w:rPr>
          <w:rFonts w:hint="eastAsia"/>
        </w:rPr>
        <w:t>　　第四节 双乙烯酮产供需状况分析及预测</w:t>
      </w:r>
      <w:r>
        <w:rPr>
          <w:rFonts w:hint="eastAsia"/>
        </w:rPr>
        <w:br/>
      </w:r>
      <w:r>
        <w:rPr>
          <w:rFonts w:hint="eastAsia"/>
        </w:rPr>
        <w:t>　　第五节 双乙烯酮价格分析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未来双乙烯酮市场前景预测</w:t>
      </w:r>
      <w:r>
        <w:rPr>
          <w:rFonts w:hint="eastAsia"/>
        </w:rPr>
        <w:br/>
      </w:r>
      <w:r>
        <w:rPr>
          <w:rFonts w:hint="eastAsia"/>
        </w:rPr>
        <w:t>　　第 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双乙烯酮产品投资前景分析</w:t>
      </w:r>
      <w:r>
        <w:rPr>
          <w:rFonts w:hint="eastAsia"/>
        </w:rPr>
        <w:br/>
      </w:r>
      <w:r>
        <w:rPr>
          <w:rFonts w:hint="eastAsia"/>
        </w:rPr>
        <w:t>　　第 一节 双乙烯酮产品投资机会</w:t>
      </w:r>
      <w:r>
        <w:rPr>
          <w:rFonts w:hint="eastAsia"/>
        </w:rPr>
        <w:br/>
      </w:r>
      <w:r>
        <w:rPr>
          <w:rFonts w:hint="eastAsia"/>
        </w:rPr>
        <w:t>　　第二节 双乙烯酮产品投资风险</w:t>
      </w:r>
      <w:r>
        <w:rPr>
          <w:rFonts w:hint="eastAsia"/>
        </w:rPr>
        <w:br/>
      </w:r>
      <w:r>
        <w:rPr>
          <w:rFonts w:hint="eastAsia"/>
        </w:rPr>
        <w:t>　　第三节 双乙烯酮产品投资收益预测</w:t>
      </w:r>
      <w:r>
        <w:rPr>
          <w:rFonts w:hint="eastAsia"/>
        </w:rPr>
        <w:br/>
      </w:r>
      <w:r>
        <w:rPr>
          <w:rFonts w:hint="eastAsia"/>
        </w:rPr>
        <w:t>　　第四节 双乙烯酮产品投资热点及未来投资方向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 一节 双乙烯酮生产行业投资环境分析及建议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四、行业营销策略分析</w:t>
      </w:r>
      <w:r>
        <w:rPr>
          <w:rFonts w:hint="eastAsia"/>
        </w:rPr>
        <w:br/>
      </w:r>
      <w:r>
        <w:rPr>
          <w:rFonts w:hint="eastAsia"/>
        </w:rPr>
        <w:t>　　　　五、行业销售模式分析</w:t>
      </w:r>
      <w:r>
        <w:rPr>
          <w:rFonts w:hint="eastAsia"/>
        </w:rPr>
        <w:br/>
      </w:r>
      <w:r>
        <w:rPr>
          <w:rFonts w:hint="eastAsia"/>
        </w:rPr>
        <w:t>　　　　六、企业营销策略发展及建议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双乙烯酮行业企业经营发展分析及建议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双乙烯酮国内市场投资机会和风险</w:t>
      </w:r>
      <w:r>
        <w:rPr>
          <w:rFonts w:hint="eastAsia"/>
        </w:rPr>
        <w:br/>
      </w:r>
      <w:r>
        <w:rPr>
          <w:rFonts w:hint="eastAsia"/>
        </w:rPr>
        <w:t>　　第 一节 双乙烯酮市场竞争力分析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双乙烯酮市场投资机会分析</w:t>
      </w:r>
      <w:r>
        <w:rPr>
          <w:rFonts w:hint="eastAsia"/>
        </w:rPr>
        <w:br/>
      </w:r>
      <w:r>
        <w:rPr>
          <w:rFonts w:hint="eastAsia"/>
        </w:rPr>
        <w:t>　　第三节 [中.智.林.]双乙烯酮市场投资风险分析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1：双乙烯酮产品概述</w:t>
      </w:r>
      <w:r>
        <w:rPr>
          <w:rFonts w:hint="eastAsia"/>
        </w:rPr>
        <w:br/>
      </w:r>
      <w:r>
        <w:rPr>
          <w:rFonts w:hint="eastAsia"/>
        </w:rPr>
        <w:t>　　图表 2：双乙烯酮质量指标</w:t>
      </w:r>
      <w:r>
        <w:rPr>
          <w:rFonts w:hint="eastAsia"/>
        </w:rPr>
        <w:br/>
      </w:r>
      <w:r>
        <w:rPr>
          <w:rFonts w:hint="eastAsia"/>
        </w:rPr>
        <w:t>　　图表 3：双乙烯酮产品技术指标</w:t>
      </w:r>
      <w:r>
        <w:rPr>
          <w:rFonts w:hint="eastAsia"/>
        </w:rPr>
        <w:br/>
      </w:r>
      <w:r>
        <w:rPr>
          <w:rFonts w:hint="eastAsia"/>
        </w:rPr>
        <w:t>　　图表 4：几种乙烯酮二聚法的合成比较</w:t>
      </w:r>
      <w:r>
        <w:rPr>
          <w:rFonts w:hint="eastAsia"/>
        </w:rPr>
        <w:br/>
      </w:r>
      <w:r>
        <w:rPr>
          <w:rFonts w:hint="eastAsia"/>
        </w:rPr>
        <w:t>　　图表 5：我国双乙烯酮消费结构</w:t>
      </w:r>
      <w:r>
        <w:rPr>
          <w:rFonts w:hint="eastAsia"/>
        </w:rPr>
        <w:br/>
      </w:r>
      <w:r>
        <w:rPr>
          <w:rFonts w:hint="eastAsia"/>
        </w:rPr>
        <w:t>　　图表 6：双乙烯酮产品质量指标</w:t>
      </w:r>
      <w:r>
        <w:rPr>
          <w:rFonts w:hint="eastAsia"/>
        </w:rPr>
        <w:br/>
      </w:r>
      <w:r>
        <w:rPr>
          <w:rFonts w:hint="eastAsia"/>
        </w:rPr>
        <w:t>　　图表 7：2025-2031年双乙烯酮市场供给平衡性分析</w:t>
      </w:r>
      <w:r>
        <w:rPr>
          <w:rFonts w:hint="eastAsia"/>
        </w:rPr>
        <w:br/>
      </w:r>
      <w:r>
        <w:rPr>
          <w:rFonts w:hint="eastAsia"/>
        </w:rPr>
        <w:t>　　图表 8：2025-2031年我国双乙烯酮进口量统计表</w:t>
      </w:r>
      <w:r>
        <w:rPr>
          <w:rFonts w:hint="eastAsia"/>
        </w:rPr>
        <w:br/>
      </w:r>
      <w:r>
        <w:rPr>
          <w:rFonts w:hint="eastAsia"/>
        </w:rPr>
        <w:t>　　图表 9：2025-2031年我国双乙烯酮进口量及增长率变化图</w:t>
      </w:r>
      <w:r>
        <w:rPr>
          <w:rFonts w:hint="eastAsia"/>
        </w:rPr>
        <w:br/>
      </w:r>
      <w:r>
        <w:rPr>
          <w:rFonts w:hint="eastAsia"/>
        </w:rPr>
        <w:t>　　图表 10：2025-2031年我国双乙烯酮进口量与金额统计分析</w:t>
      </w:r>
      <w:r>
        <w:rPr>
          <w:rFonts w:hint="eastAsia"/>
        </w:rPr>
        <w:br/>
      </w:r>
      <w:r>
        <w:rPr>
          <w:rFonts w:hint="eastAsia"/>
        </w:rPr>
        <w:t>　　图表 11：2025-2031年我国双乙烯酮出口量统计表</w:t>
      </w:r>
      <w:r>
        <w:rPr>
          <w:rFonts w:hint="eastAsia"/>
        </w:rPr>
        <w:br/>
      </w:r>
      <w:r>
        <w:rPr>
          <w:rFonts w:hint="eastAsia"/>
        </w:rPr>
        <w:t>　　图表 12：2025-2031年我国双乙烯酮出口量及增长率变化图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eb6544f24b22" w:history="1">
        <w:r>
          <w:rPr>
            <w:rStyle w:val="Hyperlink"/>
          </w:rPr>
          <w:t>2025-2031年中国双乙烯酮行业现状调研分析与发展趋势预测报告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eb6544f24b22" w:history="1">
        <w:r>
          <w:rPr>
            <w:rStyle w:val="Hyperlink"/>
          </w:rPr>
          <w:t>https://www.20087.com/3/77/ShuangYiXiTongShiChangQianJingFe.html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热点：二异丙基酮、双乙烯酮的性质、双乙烯酮的性质、双乙烯酮与水反应、二乙基酮、双乙烯酮价格行情、双乙烯酮安全技术说明书、双乙烯酮价格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8ad9ae6fa45a4" w:history="1">
      <w:r>
        <w:rPr>
          <w:rStyle w:val="Hyperlink"/>
        </w:rPr>
        <w:t>2025-2031年中国双乙烯酮行业现状调研分析与发展趋势预测报告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angYiXiTongShiChangQianJingFe.html" TargetMode="External" Id="R0c62eb6544f2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angYiXiTongShiChangQianJingFe.html" TargetMode="External" Id="R2ae8ad9ae6f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2025-05-09T02:51:00Z</dcterms:created>
  <dcterms:modified xsi:type="dcterms:W3CDTF">2025-05-09T03:51:00Z</dcterms:modified>
  <dc:subject>2025-2031年中国双乙烯酮行业现状调研分析与发展趋势预测报告</dc:subject>
  <dc:title>2025-2031年中国双乙烯酮行业现状调研分析与发展趋势预测报告</dc:title>
  <cp:keywords>2025-2031年中国双乙烯酮行业现状调研分析与发展趋势预测报告</cp:keywords>
  <dc:description>2025-2031年中国双乙烯酮行业现状调研分析与发展趋势预测报告</dc:description>
</cp:coreProperties>
</file>