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79ad90c284741" w:history="1">
              <w:r>
                <w:rPr>
                  <w:rStyle w:val="Hyperlink"/>
                </w:rPr>
                <w:t>中国工业磷酸铝市场现状与前景分析报告（2026-2032年）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79ad90c284741" w:history="1">
              <w:r>
                <w:rPr>
                  <w:rStyle w:val="Hyperlink"/>
                </w:rPr>
                <w:t>中国工业磷酸铝市场现状与前景分析报告（2026-2032年）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79ad90c284741" w:history="1">
                <w:r>
                  <w:rPr>
                    <w:rStyle w:val="Hyperlink"/>
                  </w:rPr>
                  <w:t>https://www.20087.com/3/87/GongYeLinSuanLvHangYeQianJing.html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铝是一种无机化工原料，广泛用作催化剂载体、陶瓷釉料助熔剂、耐火材料结合剂及牙科粘接剂，具备高热稳定性、化学惰性与可控孔隙结构。工业磷酸铝以凝胶法或沉淀法制备，强调纯度、比表面积与粒径分布一致性，高端应用需满足电子级或医药级杂质控制标准。然而，行业面临合成工艺能耗高、批次稳定性差及高端市场被国际巨头垄断等问题。传统高温煅烧流程碳排强度大；同时，pH值与老化时间微小波动即可导致孔结构显著差异，影响催化性能。此外，国内企业在高比表面积（&gt;300 m²/g）产品领域技术积累薄弱，依赖进口。</w:t>
      </w:r>
      <w:r>
        <w:rPr>
          <w:rFonts w:hint="eastAsia"/>
        </w:rPr>
        <w:br/>
      </w:r>
      <w:r>
        <w:rPr>
          <w:rFonts w:hint="eastAsia"/>
        </w:rPr>
        <w:t>　　未来，工业磷酸铝将向绿色低温合成、定向孔道构筑与功能复合升级。微波或水热法替代高温工艺，降低能耗；模板剂调控实现介孔有序化，提升催化选择性。在应用端，负载贵金属或稀土元素拓展至新能源（如燃料电池）催化场景。随着关键材料自主可控战略推进，工业磷酸铝将从“通用化工品”升级为高附加值、定制化、低碳制备的先进功能材料，其发展方向是结构精准性、工艺清洁性与应用前沿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79ad90c284741" w:history="1">
        <w:r>
          <w:rPr>
            <w:rStyle w:val="Hyperlink"/>
          </w:rPr>
          <w:t>中国工业磷酸铝市场现状与前景分析报告（2026-2032年）</w:t>
        </w:r>
      </w:hyperlink>
      <w:r>
        <w:rPr>
          <w:rFonts w:hint="eastAsia"/>
        </w:rPr>
        <w:t>》全面分析了工业磷酸铝行业的市场规模、产业链结构及技术现状，结合工业磷酸铝市场需求、价格动态与竞争格局，提供了清晰的数据支持。报告预测了工业磷酸铝发展趋势与市场前景，重点解读了工业磷酸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工业磷酸铝行业概述</w:t>
      </w:r>
      <w:r>
        <w:rPr>
          <w:rFonts w:hint="eastAsia"/>
        </w:rPr>
        <w:br/>
      </w:r>
      <w:r>
        <w:rPr>
          <w:rFonts w:hint="eastAsia"/>
        </w:rPr>
        <w:t>　　第一节 工业磷酸铝定义与分类</w:t>
      </w:r>
      <w:r>
        <w:rPr>
          <w:rFonts w:hint="eastAsia"/>
        </w:rPr>
        <w:br/>
      </w:r>
      <w:r>
        <w:rPr>
          <w:rFonts w:hint="eastAsia"/>
        </w:rPr>
        <w:t>　　第二节 工业磷酸铝应用领域</w:t>
      </w:r>
      <w:r>
        <w:rPr>
          <w:rFonts w:hint="eastAsia"/>
        </w:rPr>
        <w:br/>
      </w:r>
      <w:r>
        <w:rPr>
          <w:rFonts w:hint="eastAsia"/>
        </w:rPr>
        <w:t>　　第三节 工业磷酸铝行业经济指标分析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一、工业磷酸铝行业赢利性评估</w:t>
      </w:r>
      <w:r>
        <w:rPr>
          <w:rFonts w:hint="eastAsia"/>
        </w:rPr>
        <w:br/>
      </w:r>
      <w:r>
        <w:rPr>
          <w:rFonts w:hint="eastAsia"/>
        </w:rPr>
        <w:t>　　　　二、工业磷酸铝行业成长速度分析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三、工业磷酸铝附加值提升空间探讨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四、工业磷酸铝行业进入壁垒分析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五、工业磷酸铝行业风险性评估</w:t>
      </w:r>
      <w:r>
        <w:rPr>
          <w:rFonts w:hint="eastAsia"/>
        </w:rPr>
        <w:br/>
      </w:r>
      <w:r>
        <w:rPr>
          <w:rFonts w:hint="eastAsia"/>
        </w:rPr>
        <w:t>　　　　六、工业磷酸铝行业周期性分析</w:t>
      </w:r>
      <w:r>
        <w:rPr>
          <w:rFonts w:hint="eastAsia"/>
        </w:rPr>
        <w:br/>
      </w:r>
      <w:r>
        <w:rPr>
          <w:rFonts w:hint="eastAsia"/>
        </w:rPr>
        <w:t>　　　　七、工业磷酸铝行业竞争程度指标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八、工业磷酸铝行业成熟度综合分析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工业磷酸铝产业链及经营模式分析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三、工业磷酸铝销售模式与渠道策略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全球工业磷酸铝市场发展分析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2025-2026年全球工业磷酸铝行业发展分析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一、全球工业磷酸铝行业市场规模与趋势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二、全球工业磷酸铝行业发展特点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三、全球工业磷酸铝行业竞争格局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主要国家与地区工业磷酸铝市场分析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2026-2032年全球工业磷酸铝行业发展趋势与前景预测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一、工业磷酸铝行业发展趋势</w:t>
      </w:r>
      <w:r>
        <w:rPr>
          <w:rFonts w:hint="eastAsia"/>
        </w:rPr>
        <w:br/>
      </w:r>
      <w:r>
        <w:rPr>
          <w:rFonts w:hint="eastAsia"/>
        </w:rPr>
        <w:t>　　　　二、工业磷酸铝行业发展潜力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中国工业磷酸铝行业市场分析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2025-2026年工业磷酸铝产能与投资动态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一、国内工业磷酸铝产能现状与利用效率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二、工业磷酸铝产能扩张与投资动态分析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2026-2032年工业磷酸铝行业产量统计与趋势预测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一、2020-2025年工业磷酸铝行业产量与增长趋势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1、2020-2025年工业磷酸铝产量及增长趋势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2、2020-2025年工业磷酸铝细分产品产量及份额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二、工业磷酸铝产量影响因素分析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三、2026-2032年工业磷酸铝产量预测</w:t>
      </w:r>
      <w:r>
        <w:rPr>
          <w:rFonts w:hint="eastAsia"/>
        </w:rPr>
        <w:br/>
      </w:r>
      <w:r>
        <w:rPr>
          <w:rFonts w:hint="eastAsia"/>
        </w:rPr>
        <w:t>　　第三节 2026-2032年工业磷酸铝市场需求与销售分析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一、2025-2026年工业磷酸铝行业需求现状</w:t>
      </w:r>
      <w:r>
        <w:rPr>
          <w:rFonts w:hint="eastAsia"/>
        </w:rPr>
        <w:br/>
      </w:r>
      <w:r>
        <w:rPr>
          <w:rFonts w:hint="eastAsia"/>
        </w:rPr>
        <w:t>　　　　二、工业磷酸铝客户群体与需求特点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三、2020-2025年工业磷酸铝行业销售规模分析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四、2026-2032年工业磷酸铝市场增长潜力与规模预测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2025-2026年工业磷酸铝行业技术发展现状及趋势分析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工业磷酸铝行业技术发展方向、趋势预测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一、2025-2026年工业磷酸铝主要细分产品市场现状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工业磷酸铝价格机制与竞争策略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一、2020-2025年工业磷酸铝市场价格走势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工业磷酸铝定价策略与方法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2026-2032年工业磷酸铝价格竞争态势与趋势预测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中国工业磷酸铝行业重点区域市场研究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2025-2026年重点区域工业磷酸铝市场发展概况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三、2026-2032年工业磷酸铝行业发展潜力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三、2026-2032年工业磷酸铝行业发展潜力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三、2026-2032年工业磷酸铝行业发展潜力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三、2026-2032年工业磷酸铝行业发展潜力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三、2026-2032年工业磷酸铝行业发展潜力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2020-2025年中国工业磷酸铝行业进出口情况分析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工业磷酸铝行业进口规模与来源分析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一、2020-2025年工业磷酸铝进口规模分析</w:t>
      </w:r>
      <w:r>
        <w:rPr>
          <w:rFonts w:hint="eastAsia"/>
        </w:rPr>
        <w:br/>
      </w:r>
      <w:r>
        <w:rPr>
          <w:rFonts w:hint="eastAsia"/>
        </w:rPr>
        <w:t>　　　　二、工业磷酸铝主要进口来源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工业磷酸铝行业出口规模与目的地分析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一、2020-2025年工业磷酸铝出口规模分析</w:t>
      </w:r>
      <w:r>
        <w:rPr>
          <w:rFonts w:hint="eastAsia"/>
        </w:rPr>
        <w:br/>
      </w:r>
      <w:r>
        <w:rPr>
          <w:rFonts w:hint="eastAsia"/>
        </w:rPr>
        <w:t>　　　　二、工业磷酸铝主要出口目的地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2020-2025年中国工业磷酸铝总体规模与财务指标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中国工业磷酸铝行业总体规模分析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一、工业磷酸铝企业数量与结构</w:t>
      </w:r>
      <w:r>
        <w:rPr>
          <w:rFonts w:hint="eastAsia"/>
        </w:rPr>
        <w:br/>
      </w:r>
      <w:r>
        <w:rPr>
          <w:rFonts w:hint="eastAsia"/>
        </w:rPr>
        <w:t>　　　　二、工业磷酸铝从业人员规模</w:t>
      </w:r>
      <w:r>
        <w:rPr>
          <w:rFonts w:hint="eastAsia"/>
        </w:rPr>
        <w:br/>
      </w:r>
      <w:r>
        <w:rPr>
          <w:rFonts w:hint="eastAsia"/>
        </w:rPr>
        <w:t>　　　　三、工业磷酸铝行业资产状况</w:t>
      </w:r>
      <w:r>
        <w:rPr>
          <w:rFonts w:hint="eastAsia"/>
        </w:rPr>
        <w:br/>
      </w:r>
      <w:r>
        <w:rPr>
          <w:rFonts w:hint="eastAsia"/>
        </w:rPr>
        <w:t>　　第二节 中国工业磷酸铝行业财务指标总体分析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工业磷酸铝行业重点企业经营状况分析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工业磷酸铝领先企业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工业磷酸铝标杆企业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工业磷酸铝代表企业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工业磷酸铝龙头企业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中国工业磷酸铝行业竞争格局分析</w:t>
      </w:r>
      <w:r>
        <w:rPr>
          <w:rFonts w:hint="eastAsia"/>
        </w:rPr>
        <w:br/>
      </w:r>
      <w:r>
        <w:rPr>
          <w:rFonts w:hint="eastAsia"/>
        </w:rPr>
        <w:t>　　第一节 工业磷酸铝行业竞争格局总览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2025-2026年工业磷酸铝行业竞争力分析</w:t>
      </w:r>
      <w:r>
        <w:rPr>
          <w:rFonts w:hint="eastAsia"/>
        </w:rPr>
        <w:br/>
      </w:r>
      <w:r>
        <w:rPr>
          <w:rFonts w:hint="eastAsia"/>
        </w:rPr>
        <w:t>　　　　一、工业磷酸铝供应商议价能力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四、工业磷酸铝替代品威胁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2020-2025年工业磷酸铝行业企业并购活动分析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2025-2026年工业磷酸铝行业会展与招投标活动分析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一、工业磷酸铝行业会展活动及其市场影响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2026年中国工业磷酸铝企业发展策略分析</w:t>
      </w:r>
      <w:r>
        <w:rPr>
          <w:rFonts w:hint="eastAsia"/>
        </w:rPr>
        <w:br/>
      </w:r>
      <w:r>
        <w:rPr>
          <w:rFonts w:hint="eastAsia"/>
        </w:rPr>
        <w:t>　　第一节 工业磷酸铝市场策略分析</w:t>
      </w:r>
      <w:r>
        <w:rPr>
          <w:rFonts w:hint="eastAsia"/>
        </w:rPr>
        <w:br/>
      </w:r>
      <w:r>
        <w:rPr>
          <w:rFonts w:hint="eastAsia"/>
        </w:rPr>
        <w:t>　　　　一、工业磷酸铝市场定位与拓展策略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二、工业磷酸铝市场细分与目标客户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工业磷酸铝销售策略分析</w:t>
      </w:r>
      <w:r>
        <w:rPr>
          <w:rFonts w:hint="eastAsia"/>
        </w:rPr>
        <w:br/>
      </w:r>
      <w:r>
        <w:rPr>
          <w:rFonts w:hint="eastAsia"/>
        </w:rPr>
        <w:t>　　　　一、工业磷酸铝销售渠道与网络建设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提高工业磷酸铝企业竞争力建议</w:t>
      </w:r>
      <w:r>
        <w:rPr>
          <w:rFonts w:hint="eastAsia"/>
        </w:rPr>
        <w:br/>
      </w:r>
      <w:r>
        <w:rPr>
          <w:rFonts w:hint="eastAsia"/>
        </w:rPr>
        <w:t>　　　　一、工业磷酸铝技术创新与管理优化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工业磷酸铝品牌战略思考</w:t>
      </w:r>
      <w:r>
        <w:rPr>
          <w:rFonts w:hint="eastAsia"/>
        </w:rPr>
        <w:br/>
      </w:r>
      <w:r>
        <w:rPr>
          <w:rFonts w:hint="eastAsia"/>
        </w:rPr>
        <w:t>　　　　一、工业磷酸铝品牌建设与维护</w:t>
      </w:r>
      <w:r>
        <w:rPr>
          <w:rFonts w:hint="eastAsia"/>
        </w:rPr>
        <w:br/>
      </w:r>
      <w:r>
        <w:rPr>
          <w:rFonts w:hint="eastAsia"/>
        </w:rPr>
        <w:t>　　　　二、工业磷酸铝品牌影响力与市场竞争力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中国工业磷酸铝行业风险与对策</w:t>
      </w:r>
      <w:r>
        <w:rPr>
          <w:rFonts w:hint="eastAsia"/>
        </w:rPr>
        <w:br/>
      </w:r>
      <w:r>
        <w:rPr>
          <w:rFonts w:hint="eastAsia"/>
        </w:rPr>
        <w:t>　　第一节 工业磷酸铝行业SWOT分析</w:t>
      </w:r>
      <w:r>
        <w:rPr>
          <w:rFonts w:hint="eastAsia"/>
        </w:rPr>
        <w:br/>
      </w:r>
      <w:r>
        <w:rPr>
          <w:rFonts w:hint="eastAsia"/>
        </w:rPr>
        <w:t>　　　　一、工业磷酸铝行业优势分析</w:t>
      </w:r>
      <w:r>
        <w:rPr>
          <w:rFonts w:hint="eastAsia"/>
        </w:rPr>
        <w:br/>
      </w:r>
      <w:r>
        <w:rPr>
          <w:rFonts w:hint="eastAsia"/>
        </w:rPr>
        <w:t>　　　　二、工业磷酸铝行业劣势分析</w:t>
      </w:r>
      <w:r>
        <w:rPr>
          <w:rFonts w:hint="eastAsia"/>
        </w:rPr>
        <w:br/>
      </w:r>
      <w:r>
        <w:rPr>
          <w:rFonts w:hint="eastAsia"/>
        </w:rPr>
        <w:t>　　　　三、工业磷酸铝市场机会探索</w:t>
      </w:r>
      <w:r>
        <w:rPr>
          <w:rFonts w:hint="eastAsia"/>
        </w:rPr>
        <w:br/>
      </w:r>
      <w:r>
        <w:rPr>
          <w:rFonts w:hint="eastAsia"/>
        </w:rPr>
        <w:t>　　　　四、工业磷酸铝市场威胁评估</w:t>
      </w:r>
      <w:r>
        <w:rPr>
          <w:rFonts w:hint="eastAsia"/>
        </w:rPr>
        <w:br/>
      </w:r>
      <w:r>
        <w:rPr>
          <w:rFonts w:hint="eastAsia"/>
        </w:rPr>
        <w:t>　　第二节 工业磷酸铝行业风险及对策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2026-2032年中国工业磷酸铝行业前景与发展趋势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工业磷酸铝行业发展环境分析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2026-2032年工业磷酸铝行业发展趋势与方向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一、工业磷酸铝行业发展方向预测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二、工业磷酸铝发展趋势分析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2026-2032年工业磷酸铝行业发展潜力与机遇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一、工业磷酸铝市场发展潜力评估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二、工业磷酸铝新兴市场与机遇探索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工业磷酸铝行业研究结论与建议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中:智:林:：工业磷酸铝行业发展建议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工业磷酸铝行业类别</w:t>
      </w:r>
      <w:r>
        <w:rPr>
          <w:rFonts w:hint="eastAsia"/>
        </w:rPr>
        <w:br/>
      </w:r>
      <w:r>
        <w:rPr>
          <w:rFonts w:hint="eastAsia"/>
        </w:rPr>
        <w:t>　　图表 工业磷酸铝行业产业链调研</w:t>
      </w:r>
      <w:r>
        <w:rPr>
          <w:rFonts w:hint="eastAsia"/>
        </w:rPr>
        <w:br/>
      </w:r>
      <w:r>
        <w:rPr>
          <w:rFonts w:hint="eastAsia"/>
        </w:rPr>
        <w:t>　　图表 工业磷酸铝行业现状</w:t>
      </w:r>
      <w:r>
        <w:rPr>
          <w:rFonts w:hint="eastAsia"/>
        </w:rPr>
        <w:br/>
      </w:r>
      <w:r>
        <w:rPr>
          <w:rFonts w:hint="eastAsia"/>
        </w:rPr>
        <w:t>　　图表 工业磷酸铝行业标准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2020-2025年中国工业磷酸铝市场规模</w:t>
      </w:r>
      <w:r>
        <w:rPr>
          <w:rFonts w:hint="eastAsia"/>
        </w:rPr>
        <w:br/>
      </w:r>
      <w:r>
        <w:rPr>
          <w:rFonts w:hint="eastAsia"/>
        </w:rPr>
        <w:t>　　图表 2026年中国工业磷酸铝行业产能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2020-2025年中国工业磷酸铝产量</w:t>
      </w:r>
      <w:r>
        <w:rPr>
          <w:rFonts w:hint="eastAsia"/>
        </w:rPr>
        <w:br/>
      </w:r>
      <w:r>
        <w:rPr>
          <w:rFonts w:hint="eastAsia"/>
        </w:rPr>
        <w:t>　　图表 工业磷酸铝行业动态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2020-2025年中国工业磷酸铝市场需求量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2026年中国工业磷酸铝行业需求区域调研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2020-2025年中国工业磷酸铝行情</w:t>
      </w:r>
      <w:r>
        <w:rPr>
          <w:rFonts w:hint="eastAsia"/>
        </w:rPr>
        <w:br/>
      </w:r>
      <w:r>
        <w:rPr>
          <w:rFonts w:hint="eastAsia"/>
        </w:rPr>
        <w:t>　　图表 2020-2025年中国工业磷酸铝价格走势图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2020-2025年中国工业磷酸铝行业销售收入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2020-2025年中国工业磷酸铝行业盈利情况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2020-2025年中国工业磷酸铝行业利润总额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2020-2025年中国工业磷酸铝进口数据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2020-2025年中国工业磷酸铝出口数据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**地区工业磷酸铝市场规模</w:t>
      </w:r>
      <w:r>
        <w:rPr>
          <w:rFonts w:hint="eastAsia"/>
        </w:rPr>
        <w:br/>
      </w:r>
      <w:r>
        <w:rPr>
          <w:rFonts w:hint="eastAsia"/>
        </w:rPr>
        <w:t>　　图表 **地区工业磷酸铝行业市场需求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**地区工业磷酸铝市场调研</w:t>
      </w:r>
      <w:r>
        <w:rPr>
          <w:rFonts w:hint="eastAsia"/>
        </w:rPr>
        <w:br/>
      </w:r>
      <w:r>
        <w:rPr>
          <w:rFonts w:hint="eastAsia"/>
        </w:rPr>
        <w:t>　　图表 **地区工业磷酸铝行业市场需求分析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**地区工业磷酸铝市场规模</w:t>
      </w:r>
      <w:r>
        <w:rPr>
          <w:rFonts w:hint="eastAsia"/>
        </w:rPr>
        <w:br/>
      </w:r>
      <w:r>
        <w:rPr>
          <w:rFonts w:hint="eastAsia"/>
        </w:rPr>
        <w:t>　　图表 **地区工业磷酸铝行业市场需求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**地区工业磷酸铝市场调研</w:t>
      </w:r>
      <w:r>
        <w:rPr>
          <w:rFonts w:hint="eastAsia"/>
        </w:rPr>
        <w:br/>
      </w:r>
      <w:r>
        <w:rPr>
          <w:rFonts w:hint="eastAsia"/>
        </w:rPr>
        <w:t>　　图表 **地区工业磷酸铝行业市场需求分析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工业磷酸铝行业竞争对手分析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2026-2032年中国工业磷酸铝行业产能预测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2026-2032年中国工业磷酸铝行业产量预测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2026-2032年中国工业磷酸铝市场需求预测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2026-2032年中国工业磷酸铝市场规模预测</w:t>
      </w:r>
      <w:r>
        <w:rPr>
          <w:rFonts w:hint="eastAsia"/>
        </w:rPr>
        <w:br/>
      </w:r>
      <w:r>
        <w:rPr>
          <w:rFonts w:hint="eastAsia"/>
        </w:rPr>
        <w:t>　　图表 工业磷酸铝行业准入条件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2026-2032年中国工业磷酸铝行业信息化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2026年中国工业磷酸铝市场前景分析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2026-2032年中国工业磷酸铝行业风险分析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2026-2032年中国工业磷酸铝行业发展趋势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79ad90c284741" w:history="1">
        <w:r>
          <w:rPr>
            <w:rStyle w:val="Hyperlink"/>
          </w:rPr>
          <w:t>中国工业磷酸铝市场现状与前景分析报告（2026-2032年）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79ad90c284741" w:history="1">
        <w:r>
          <w:rPr>
            <w:rStyle w:val="Hyperlink"/>
          </w:rPr>
          <w:t>https://www.20087.com/3/87/GongYeLinSuanLvHangYeQianJing.html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5cc69ed574129" w:history="1">
      <w:r>
        <w:rPr>
          <w:rStyle w:val="Hyperlink"/>
        </w:rPr>
        <w:t>中国工业磷酸铝市场现状与前景分析报告（2026-2032年）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ongYeLinSuanLvHangYeQianJing.html" TargetMode="External" Id="R64c79ad90c28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ongYeLinSuanLvHangYeQianJing.html" TargetMode="External" Id="R2a15cc69ed5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2025-12-05T07:21:57Z</dcterms:created>
  <dcterms:modified xsi:type="dcterms:W3CDTF">2025-12-05T08:21:57Z</dcterms:modified>
  <dc:subject>中国工业磷酸铝市场现状与前景分析报告（2026-2032年）</dc:subject>
  <dc:title>中国工业磷酸铝市场现状与前景分析报告（2026-2032年）</dc:title>
  <cp:keywords>中国工业磷酸铝市场现状与前景分析报告（2026-2032年）</cp:keywords>
  <dc:description>中国工业磷酸铝市场现状与前景分析报告（2026-2032年）</dc:description>
</cp:coreProperties>
</file>