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7dc624aec45d3" w:history="1">
              <w:r>
                <w:rPr>
                  <w:rStyle w:val="Hyperlink"/>
                </w:rPr>
                <w:t>2026-2032年中国永久性抗静电剂行业发展调研与行业前景分析报告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7dc624aec45d3" w:history="1">
              <w:r>
                <w:rPr>
                  <w:rStyle w:val="Hyperlink"/>
                </w:rPr>
                <w:t>2026-2032年中国永久性抗静电剂行业发展调研与行业前景分析报告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7dc624aec45d3" w:history="1">
                <w:r>
                  <w:rPr>
                    <w:rStyle w:val="Hyperlink"/>
                  </w:rPr>
                  <w:t>https://www.20087.com/3/37/YongJiuXingKangJingDianJiFaZhanQianJing.html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久性抗静电剂是高分子材料功能性添加剂，广泛应用于电子包装、洁净室耗材、汽车内饰及医疗器材等领域，通过在聚合物基体中形成导电网络或亲水通道，实现长期、非迁移性的静电消散。主流产品包括离子型聚合物、导电炭黑、碳纳米管及本征导电聚合物（如PEDOT:PSS），其优势在于耐水洗、不析出且不影响材料透明度或机械性能。然而，行业仍面临分散均匀性控制难、高添加量影响基体力学性能、以及部分导电填料成本高昂等问题。此外，不同应用场景对表面电阻率（10⁶–10¹² Ω/sq）要求差异大，通用配方难以兼顾。尽管如此，在半导体制造、新能源与精密电子产业对静电防护要求日益严苛的背景下，永久性抗静电剂正加速替代传统迁移型抗静电剂。</w:t>
      </w:r>
      <w:r>
        <w:rPr>
          <w:rFonts w:hint="eastAsia"/>
        </w:rPr>
        <w:br/>
      </w:r>
      <w:r>
        <w:rPr>
          <w:rFonts w:hint="eastAsia"/>
        </w:rPr>
        <w:t>　　未来，永久性抗静电剂将向纳米复合、多功能集成与绿色合成方向演进。石墨烯量子点、MXene等新型二维材料可实现超低添加量下的高效抗静电；与阻燃、抗菌或自修复功能协同设计，满足复合性能需求。生物基导电聚合物（如木质素衍生物）将降低环境足迹。在加工端，反应型抗静电剂可通过共聚嵌入主链，实现分子级稳定。标准化方面，IEC 61340等测试方法将推动性能评价体系完善。此外，循环经济要求抗静电剂在回收料中保持效能。长远看，永久性抗静电剂不仅是静电防护方案，更将成为先进功能材料中重要的智能组分。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7dc624aec45d3" w:history="1">
        <w:r>
          <w:rPr>
            <w:rStyle w:val="Hyperlink"/>
          </w:rPr>
          <w:t>2026-2032年中国永久性抗静电剂行业发展调研与行业前景分析报告</w:t>
        </w:r>
      </w:hyperlink>
      <w:r>
        <w:rPr>
          <w:rFonts w:hint="eastAsia"/>
        </w:rPr>
        <w:t>》基于国家统计局、行业协会等详实数据，结合全面市场调研，系统分析了永久性抗静电剂行业的市场规模、技术现状及未来发展方向。报告从经济环境、政策导向等角度出发，深入探讨了永久性抗静电剂行业发展趋势、竞争格局及重点企业的战略布局，同时对永久性抗静电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永久性抗静电剂市场概述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按照不同产品类型，永久性抗静电剂主要可以分为如下几个类别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中国不同产品类型永久性抗静电剂增长趋势2021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聚醚型</w:t>
      </w:r>
      <w:r>
        <w:rPr>
          <w:rFonts w:hint="eastAsia"/>
        </w:rPr>
        <w:br/>
      </w:r>
      <w:r>
        <w:rPr>
          <w:rFonts w:hint="eastAsia"/>
        </w:rPr>
        <w:t>　　　　1.2.3 季铵盐类型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从不同应用，永久性抗静电剂主要包括如下几个方面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中国不同应用永久性抗静电剂增长趋势2021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PP</w:t>
      </w:r>
      <w:r>
        <w:rPr>
          <w:rFonts w:hint="eastAsia"/>
        </w:rPr>
        <w:br/>
      </w:r>
      <w:r>
        <w:rPr>
          <w:rFonts w:hint="eastAsia"/>
        </w:rPr>
        <w:t>　　　　1.3.3 PE</w:t>
      </w:r>
      <w:r>
        <w:rPr>
          <w:rFonts w:hint="eastAsia"/>
        </w:rPr>
        <w:br/>
      </w:r>
      <w:r>
        <w:rPr>
          <w:rFonts w:hint="eastAsia"/>
        </w:rPr>
        <w:t>　　　　1.3.4 ABS</w:t>
      </w:r>
      <w:r>
        <w:rPr>
          <w:rFonts w:hint="eastAsia"/>
        </w:rPr>
        <w:br/>
      </w:r>
      <w:r>
        <w:rPr>
          <w:rFonts w:hint="eastAsia"/>
        </w:rPr>
        <w:t>　　　　1.3.5 PMMA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中国永久性抗静电剂发展现状及未来趋势（2021-2032）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中国市场永久性抗静电剂收入及增长率（2021-2032）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中国市场永久性抗静电剂销量及增长率（2021-2032）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中国市场主要永久性抗静电剂厂商分析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中国市场主要厂商永久性抗静电剂销量及市场占有率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中国市场主要厂商永久性抗静电剂销量（2021-2026）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中国市场主要厂商永久性抗静电剂销量市场份额（2021-2026）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中国市场主要厂商永久性抗静电剂收入及市场占有率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中国市场主要厂商永久性抗静电剂收入（2021-2026）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中国市场主要厂商永久性抗静电剂收入市场份额（2021-2026）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2025年中国市场主要厂商永久性抗静电剂收入排名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中国市场主要厂商永久性抗静电剂价格（2021-2026）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中国市场主要厂商永久性抗静电剂总部及产地分布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中国市场主要厂商成立时间及永久性抗静电剂商业化日期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中国市场主要厂商永久性抗静电剂产品类型及应用</w:t>
      </w:r>
      <w:r>
        <w:rPr>
          <w:rFonts w:hint="eastAsia"/>
        </w:rPr>
        <w:br/>
      </w:r>
      <w:r>
        <w:rPr>
          <w:rFonts w:hint="eastAsia"/>
        </w:rPr>
        <w:t>　　2.7 永久性抗静电剂行业集中度、竞争程度分析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永久性抗静电剂行业集中度分析：2025年中国Top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中国市场永久性抗静电剂第一梯队、第二梯队和第三梯队厂商（品牌）及2025年市场份额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重点企业（1）在中国市场永久性抗静电剂销量、收入、价格及毛利率（2021-2026）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重点企业（2）在中国市场永久性抗静电剂销量、收入、价格及毛利率（2021-2026）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重点企业（3）在中国市场永久性抗静电剂销量、收入、价格及毛利率（2021-2026）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重点企业（4）在中国市场永久性抗静电剂销量、收入、价格及毛利率（2021-2026）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重点企业（5）在中国市场永久性抗静电剂销量、收入、价格及毛利率（2021-2026）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重点企业（6）在中国市场永久性抗静电剂销量、收入、价格及毛利率（2021-2026）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重点企业（7）在中国市场永久性抗静电剂销量、收入、价格及毛利率（2021-2026）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重点企业（8）在中国市场永久性抗静电剂销量、收入、价格及毛利率（2021-2026）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重点企业（9）在中国市场永久性抗静电剂销量、收入、价格及毛利率（2021-2026）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重点企业（10）在中国市场永久性抗静电剂销量、收入、价格及毛利率（2021-2026）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重点企业（11）在中国市场永久性抗静电剂销量、收入、价格及毛利率（2021-2026）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重点企业（12）在中国市场永久性抗静电剂销量、收入、价格及毛利率（2021-2026）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重点企业（13）在中国市场永久性抗静电剂销量、收入、价格及毛利率（2021-2026）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重点企业（14）在中国市场永久性抗静电剂销量、收入、价格及毛利率（2021-2026）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重点企业（15）在中国市场永久性抗静电剂销量、收入、价格及毛利率（2021-2026）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不同产品类型永久性抗静电剂分析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中国市场不同产品类型永久性抗静电剂销量（2021-2032）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中国市场不同产品类型永久性抗静电剂销量及市场份额（2021-2026）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中国市场不同产品类型永久性抗静电剂销量预测（2027-2032）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中国市场不同产品类型永久性抗静电剂规模（2021-2032）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中国市场不同产品类型永久性抗静电剂规模及市场份额（2021-2026）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中国市场不同产品类型永久性抗静电剂规模预测（2027-2032）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中国市场不同产品类型永久性抗静电剂价格走势（2021-2032）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不同应用永久性抗静电剂分析</w:t>
      </w:r>
      <w:r>
        <w:rPr>
          <w:rFonts w:hint="eastAsia"/>
        </w:rPr>
        <w:br/>
      </w:r>
      <w:r>
        <w:rPr>
          <w:rFonts w:hint="eastAsia"/>
        </w:rPr>
        <w:t>　　5.1 中国市场不同应用永久性抗静电剂销量（2021-2032）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中国市场不同应用永久性抗静电剂销量及市场份额（2021-2026）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中国市场不同应用永久性抗静电剂销量预测（2027-2032）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中国市场不同应用永久性抗静电剂规模（2021-2032）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中国市场不同应用永久性抗静电剂规模及市场份额（2021-2026）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中国市场不同应用永久性抗静电剂规模预测（2027-2032）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中国市场不同应用永久性抗静电剂价格走势（2021-2032）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永久性抗静电剂行业发展分析---发展趋势</w:t>
      </w:r>
      <w:r>
        <w:rPr>
          <w:rFonts w:hint="eastAsia"/>
        </w:rPr>
        <w:br/>
      </w:r>
      <w:r>
        <w:rPr>
          <w:rFonts w:hint="eastAsia"/>
        </w:rPr>
        <w:t>　　6.2 永久性抗静电剂行业发展分析---厂商壁垒</w:t>
      </w:r>
      <w:r>
        <w:rPr>
          <w:rFonts w:hint="eastAsia"/>
        </w:rPr>
        <w:br/>
      </w:r>
      <w:r>
        <w:rPr>
          <w:rFonts w:hint="eastAsia"/>
        </w:rPr>
        <w:t>　　6.3 永久性抗静电剂行业发展分析---驱动因素</w:t>
      </w:r>
      <w:r>
        <w:rPr>
          <w:rFonts w:hint="eastAsia"/>
        </w:rPr>
        <w:br/>
      </w:r>
      <w:r>
        <w:rPr>
          <w:rFonts w:hint="eastAsia"/>
        </w:rPr>
        <w:t>　　6.4 永久性抗静电剂行业发展分析---制约因素</w:t>
      </w:r>
      <w:r>
        <w:rPr>
          <w:rFonts w:hint="eastAsia"/>
        </w:rPr>
        <w:br/>
      </w:r>
      <w:r>
        <w:rPr>
          <w:rFonts w:hint="eastAsia"/>
        </w:rPr>
        <w:t>　　6.5 永久性抗静电剂中国企业SWOT分析</w:t>
      </w:r>
      <w:r>
        <w:rPr>
          <w:rFonts w:hint="eastAsia"/>
        </w:rPr>
        <w:br/>
      </w:r>
      <w:r>
        <w:rPr>
          <w:rFonts w:hint="eastAsia"/>
        </w:rPr>
        <w:t>　　6.6 永久性抗静电剂行业发展分析---行业政策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永久性抗静电剂行业产业链简介</w:t>
      </w:r>
      <w:r>
        <w:rPr>
          <w:rFonts w:hint="eastAsia"/>
        </w:rPr>
        <w:br/>
      </w:r>
      <w:r>
        <w:rPr>
          <w:rFonts w:hint="eastAsia"/>
        </w:rPr>
        <w:t>　　7.2 永久性抗静电剂产业链分析-上游</w:t>
      </w:r>
      <w:r>
        <w:rPr>
          <w:rFonts w:hint="eastAsia"/>
        </w:rPr>
        <w:br/>
      </w:r>
      <w:r>
        <w:rPr>
          <w:rFonts w:hint="eastAsia"/>
        </w:rPr>
        <w:t>　　7.3 永久性抗静电剂产业链分析-中游</w:t>
      </w:r>
      <w:r>
        <w:rPr>
          <w:rFonts w:hint="eastAsia"/>
        </w:rPr>
        <w:br/>
      </w:r>
      <w:r>
        <w:rPr>
          <w:rFonts w:hint="eastAsia"/>
        </w:rPr>
        <w:t>　　7.4 永久性抗静电剂产业链分析-下游</w:t>
      </w:r>
      <w:r>
        <w:rPr>
          <w:rFonts w:hint="eastAsia"/>
        </w:rPr>
        <w:br/>
      </w:r>
      <w:r>
        <w:rPr>
          <w:rFonts w:hint="eastAsia"/>
        </w:rPr>
        <w:t>　　7.5 永久性抗静电剂行业采购模式</w:t>
      </w:r>
      <w:r>
        <w:rPr>
          <w:rFonts w:hint="eastAsia"/>
        </w:rPr>
        <w:br/>
      </w:r>
      <w:r>
        <w:rPr>
          <w:rFonts w:hint="eastAsia"/>
        </w:rPr>
        <w:t>　　7.6 永久性抗静电剂行业生产模式</w:t>
      </w:r>
      <w:r>
        <w:rPr>
          <w:rFonts w:hint="eastAsia"/>
        </w:rPr>
        <w:br/>
      </w:r>
      <w:r>
        <w:rPr>
          <w:rFonts w:hint="eastAsia"/>
        </w:rPr>
        <w:t>　　7.7 永久性抗静电剂行业销售模式及销售渠道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中国本土永久性抗静电剂产能、产量分析</w:t>
      </w:r>
      <w:r>
        <w:rPr>
          <w:rFonts w:hint="eastAsia"/>
        </w:rPr>
        <w:br/>
      </w:r>
      <w:r>
        <w:rPr>
          <w:rFonts w:hint="eastAsia"/>
        </w:rPr>
        <w:t>　　8.1 中国永久性抗静电剂供需现状及预测（2021-2032）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中国永久性抗静电剂产能、产量、产能利用率及发展趋势（2021-2032）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中国永久性抗静电剂产量、市场需求量及发展趋势（2021-2032）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中国永久性抗静电剂进出口分析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中国市场永久性抗静电剂主要进口来源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中国市场永久性抗静电剂主要出口目的地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不同产品类型永久性抗静电剂市场规模2021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不同应用永久性抗静电剂市场规模2021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中国市场主要厂商永久性抗静电剂销量（2021-2026）&amp;（吨）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中国市场主要厂商永久性抗静电剂销量市场份额（2021-2026）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中国市场主要厂商永久性抗静电剂收入（2021-2026）&amp;（万元）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中国市场主要厂商永久性抗静电剂收入份额（2021-2026）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2025年中国主要生产商永久性抗静电剂收入排名（万元）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中国市场主要厂商永久性抗静电剂价格（2021-2026）&amp;（元/吨）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中国市场主要厂商永久性抗静电剂总部及产地分布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中国市场主要厂商成立时间及永久性抗静电剂商业化日期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中国市场主要厂商永久性抗静电剂产品类型及应用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2025年中国市场永久性抗静电剂主要厂商市场地位（第一梯队、第二梯队和第三梯队）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永久性抗静电剂市场投资、并购等现状分析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永久性抗静电剂销量（吨）、收入（万元）、价格（元/吨）及毛利率（2021-2026）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永久性抗静电剂销量（吨）、收入（万元）、价格（元/吨）及毛利率（2021-2026）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永久性抗静电剂销量（吨）、收入（万元）、价格（元/吨）及毛利率（2021-2026）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永久性抗静电剂销量（吨）、收入（万元）、价格（元/吨）及毛利率（2021-2026）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永久性抗静电剂销量（吨）、收入（万元）、价格（元/吨）及毛利率（2021-2026）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永久性抗静电剂销量（吨）、收入（万元）、价格（元/吨）及毛利率（2021-2026）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永久性抗静电剂销量（吨）、收入（万元）、价格（元/吨）及毛利率（2021-2026）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永久性抗静电剂销量（吨）、收入（万元）、价格（元/吨）及毛利率（2021-2026）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永久性抗静电剂销量（吨）、收入（万元）、价格（元/吨）及毛利率（2021-2026）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永久性抗静电剂销量（吨）、收入（万元）、价格（元/吨）及毛利率（2021-2026）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永久性抗静电剂销量（吨）、收入（万元）、价格（元/吨）及毛利率（2021-2026）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永久性抗静电剂销量（吨）、收入（万元）、价格（元/吨）及毛利率（2021-2026）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永久性抗静电剂销量（吨）、收入（万元）、价格（元/吨）及毛利率（2021-2026）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永久性抗静电剂销量（吨）、收入（万元）、价格（元/吨）及毛利率（2021-2026）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永久性抗静电剂生产基地、总部、竞争对手及市场地位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永久性抗静电剂产品规格、参数及市场应用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永久性抗静电剂销量（吨）、收入（万元）、价格（元/吨）及毛利率（2021-2026）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中国市场不同产品类型永久性抗静电剂销量（2021-2026）&amp;（吨）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中国市场不同产品类型永久性抗静电剂销量市场份额（2021-2026）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中国市场不同产品类型永久性抗静电剂销量预测（2027-2032）&amp;（吨）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中国市场不同产品类型永久性抗静电剂销量市场份额预测（2027-2032）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中国市场不同产品类型永久性抗静电剂规模（2021-2026）&amp;（万元）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中国市场不同产品类型永久性抗静电剂规模市场份额（2021-2026）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中国市场不同产品类型永久性抗静电剂规模预测（2027-2032）&amp;（万元）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中国市场不同产品类型永久性抗静电剂规模市场份额预测（2027-2032）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中国市场不同应用永久性抗静电剂销量（2021-2026）&amp;（吨）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中国市场不同应用永久性抗静电剂销量市场份额（2021-2026）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中国市场不同应用永久性抗静电剂销量预测（2027-2032）&amp;（吨）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中国市场不同应用永久性抗静电剂销量市场份额预测（2027-2032）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中国市场不同应用永久性抗静电剂规模（2021-2026）&amp;（万元）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中国市场不同应用永久性抗静电剂规模市场份额（2021-2026）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中国市场不同应用永久性抗静电剂规模预测（2027-2032）&amp;（万元）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中国市场不同应用永久性抗静电剂规模市场份额预测（2027-2032）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永久性抗静电剂行业发展分析---发展趋势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永久性抗静电剂行业发展分析---厂商壁垒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永久性抗静电剂行业发展分析---驱动因素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永久性抗静电剂行业发展分析---制约因素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永久性抗静电剂行业相关重点政策一览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永久性抗静电剂行业供应链分析</w:t>
      </w:r>
      <w:r>
        <w:rPr>
          <w:rFonts w:hint="eastAsia"/>
        </w:rPr>
        <w:br/>
      </w:r>
      <w:r>
        <w:rPr>
          <w:rFonts w:hint="eastAsia"/>
        </w:rPr>
        <w:t>　　表 111： 永久性抗静电剂上游原料供应商</w:t>
      </w:r>
      <w:r>
        <w:rPr>
          <w:rFonts w:hint="eastAsia"/>
        </w:rPr>
        <w:br/>
      </w:r>
      <w:r>
        <w:rPr>
          <w:rFonts w:hint="eastAsia"/>
        </w:rPr>
        <w:t>　　表 112： 永久性抗静电剂行业主要下游客户</w:t>
      </w:r>
      <w:r>
        <w:rPr>
          <w:rFonts w:hint="eastAsia"/>
        </w:rPr>
        <w:br/>
      </w:r>
      <w:r>
        <w:rPr>
          <w:rFonts w:hint="eastAsia"/>
        </w:rPr>
        <w:t>　　表 113： 永久性抗静电剂典型经销商</w:t>
      </w:r>
      <w:r>
        <w:rPr>
          <w:rFonts w:hint="eastAsia"/>
        </w:rPr>
        <w:br/>
      </w:r>
      <w:r>
        <w:rPr>
          <w:rFonts w:hint="eastAsia"/>
        </w:rPr>
        <w:t>　　表 114： 中国永久性抗静电剂产量、销量、进口量及出口量（2021-2026）&amp;（吨）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中国永久性抗静电剂产量、销量、进口量及出口量预测（2027-2032）&amp;（吨）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中国市场永久性抗静电剂主要进口来源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中国市场永久性抗静电剂主要出口目的地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永久性抗静电剂产品图片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中国不同产品类型永久性抗静电剂市场规模市场份额2025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聚醚型产品图片</w:t>
      </w:r>
      <w:r>
        <w:rPr>
          <w:rFonts w:hint="eastAsia"/>
        </w:rPr>
        <w:br/>
      </w:r>
      <w:r>
        <w:rPr>
          <w:rFonts w:hint="eastAsia"/>
        </w:rPr>
        <w:t>　　图 4： 季铵盐类型产品图片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中国不同应用永久性抗静电剂市场份额2025 &amp; 2032</w:t>
      </w:r>
      <w:r>
        <w:rPr>
          <w:rFonts w:hint="eastAsia"/>
        </w:rPr>
        <w:br/>
      </w:r>
      <w:r>
        <w:rPr>
          <w:rFonts w:hint="eastAsia"/>
        </w:rPr>
        <w:t>　　图 7： PP</w:t>
      </w:r>
      <w:r>
        <w:rPr>
          <w:rFonts w:hint="eastAsia"/>
        </w:rPr>
        <w:br/>
      </w:r>
      <w:r>
        <w:rPr>
          <w:rFonts w:hint="eastAsia"/>
        </w:rPr>
        <w:t>　　图 8： PE</w:t>
      </w:r>
      <w:r>
        <w:rPr>
          <w:rFonts w:hint="eastAsia"/>
        </w:rPr>
        <w:br/>
      </w:r>
      <w:r>
        <w:rPr>
          <w:rFonts w:hint="eastAsia"/>
        </w:rPr>
        <w:t>　　图 9： ABS</w:t>
      </w:r>
      <w:r>
        <w:rPr>
          <w:rFonts w:hint="eastAsia"/>
        </w:rPr>
        <w:br/>
      </w:r>
      <w:r>
        <w:rPr>
          <w:rFonts w:hint="eastAsia"/>
        </w:rPr>
        <w:t>　　图 10： PMMA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中国市场永久性抗静电剂市场规模，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中国市场永久性抗静电剂收入及增长率（2021-2032）&amp;（万元）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中国市场永久性抗静电剂销量及增长率（2021-2032）&amp;（吨）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2025年中国市场主要厂商永久性抗静电剂销量市场份额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2025年中国市场主要厂商永久性抗静电剂收入市场份额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2025年中国市场前五大厂商永久性抗静电剂市场份额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2025年中国市场永久性抗静电剂第一梯队、第二梯队和第三梯队厂商（品牌）及市场份额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中国市场不同产品类型永久性抗静电剂价格走势（2021-2032）&amp;（元/吨）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中国市场不同应用永久性抗静电剂价格走势（2021-2032）&amp;（元/吨）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永久性抗静电剂中国企业SWOT分析</w:t>
      </w:r>
      <w:r>
        <w:rPr>
          <w:rFonts w:hint="eastAsia"/>
        </w:rPr>
        <w:br/>
      </w:r>
      <w:r>
        <w:rPr>
          <w:rFonts w:hint="eastAsia"/>
        </w:rPr>
        <w:t>　　图 22： 永久性抗静电剂产业链</w:t>
      </w:r>
      <w:r>
        <w:rPr>
          <w:rFonts w:hint="eastAsia"/>
        </w:rPr>
        <w:br/>
      </w:r>
      <w:r>
        <w:rPr>
          <w:rFonts w:hint="eastAsia"/>
        </w:rPr>
        <w:t>　　图 23： 永久性抗静电剂行业采购模式分析</w:t>
      </w:r>
      <w:r>
        <w:rPr>
          <w:rFonts w:hint="eastAsia"/>
        </w:rPr>
        <w:br/>
      </w:r>
      <w:r>
        <w:rPr>
          <w:rFonts w:hint="eastAsia"/>
        </w:rPr>
        <w:t>　　图 24： 永久性抗静电剂行业生产模式分析</w:t>
      </w:r>
      <w:r>
        <w:rPr>
          <w:rFonts w:hint="eastAsia"/>
        </w:rPr>
        <w:br/>
      </w:r>
      <w:r>
        <w:rPr>
          <w:rFonts w:hint="eastAsia"/>
        </w:rPr>
        <w:t>　　图 25： 永久性抗静电剂行业销售模式分析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中国永久性抗静电剂产能、产量、产能利用率及发展趋势（2021-2032）&amp;（吨）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中国永久性抗静电剂产量、市场需求量及发展趋势（2021-2032）&amp;（吨）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7dc624aec45d3" w:history="1">
        <w:r>
          <w:rPr>
            <w:rStyle w:val="Hyperlink"/>
          </w:rPr>
          <w:t>2026-2032年中国永久性抗静电剂行业发展调研与行业前景分析报告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7dc624aec45d3" w:history="1">
        <w:r>
          <w:rPr>
            <w:rStyle w:val="Hyperlink"/>
          </w:rPr>
          <w:t>https://www.20087.com/3/37/YongJiuXingKangJingDianJiFaZhanQianJing.html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热点：抗静电剂的抗静电原理、永久性抗静电剂配方成分、129抗静电剂作用持效期、永久性抗静电剂进口量多大、防雾剂怎么做、永久性抗静电剂是什么、抗静电剂配方、进口永久抗静电剂、抗静电剂有哪些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f249edd344cd4" w:history="1">
      <w:r>
        <w:rPr>
          <w:rStyle w:val="Hyperlink"/>
        </w:rPr>
        <w:t>2026-2032年中国永久性抗静电剂行业发展调研与行业前景分析报告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ongJiuXingKangJingDianJiFaZhanQianJing.html" TargetMode="External" Id="R5157dc624aec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ongJiuXingKangJingDianJiFaZhanQianJing.html" TargetMode="External" Id="R2cdf249edd34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2025-11-26T02:03:38Z</dcterms:created>
  <dcterms:modified xsi:type="dcterms:W3CDTF">2025-11-26T03:03:38Z</dcterms:modified>
  <dc:subject>2026-2032年中国永久性抗静电剂行业发展调研与行业前景分析报告</dc:subject>
  <dc:title>2026-2032年中国永久性抗静电剂行业发展调研与行业前景分析报告</dc:title>
  <cp:keywords>2026-2032年中国永久性抗静电剂行业发展调研与行业前景分析报告</cp:keywords>
  <dc:description>2026-2032年中国永久性抗静电剂行业发展调研与行业前景分析报告</dc:description>
</cp:coreProperties>
</file>