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f508525a4cba" w:history="1">
              <w:r>
                <w:rPr>
                  <w:rStyle w:val="Hyperlink"/>
                </w:rPr>
                <w:t>中国透明质酸钠行业发展现状分析与市场前景预测报告（2025-2031年）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f508525a4cba" w:history="1">
              <w:r>
                <w:rPr>
                  <w:rStyle w:val="Hyperlink"/>
                </w:rPr>
                <w:t>中国透明质酸钠行业发展现状分析与市场前景预测报告（2025-2031年）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ef508525a4cba" w:history="1">
                <w:r>
                  <w:rPr>
                    <w:rStyle w:val="Hyperlink"/>
                  </w:rPr>
                  <w:t>https://www.20087.com/3/37/TouMingZhiSuanNaFaZhanXianZhuang.html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化妆品、食品添加剂、医疗产品等领域的多糖类物质。近年来，随着消费者对个人护理和健康产品需求的增加，透明质酸钠的市场需求持续增长。在化妆品领域，透明质酸钠因其保湿性能而备受推崇；在医疗领域，它被用于眼科手术、关节炎治疗以及伤口愈合等。随着技术的进步，透明质酸钠的生产效率不断提高，同时，新的应用领域也在不断探索中。</w:t>
      </w:r>
      <w:r>
        <w:rPr>
          <w:rFonts w:hint="eastAsia"/>
        </w:rPr>
        <w:br/>
      </w:r>
      <w:r>
        <w:rPr>
          <w:rFonts w:hint="eastAsia"/>
        </w:rPr>
        <w:t>　　未来，透明质酸钠的发展将更加注重技术创新和应用领域的拓展。一方面，通过改进生产工艺，提高透明质酸钠的质量和产量，降低生产成本，使其在更多领域得到应用。另一方面，随着研究的深入，透明质酸钠在新药研发、生物工程和组织工程中的应用将得到进一步探索，尤其是在抗衰老、皮肤修复和再生医学等方面。此外，随着消费者对天然成分的偏好增加，含有透明质酸钠的天然和有机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f508525a4cba" w:history="1">
        <w:r>
          <w:rPr>
            <w:rStyle w:val="Hyperlink"/>
          </w:rPr>
          <w:t>中国透明质酸钠行业发展现状分析与市场前景预测报告（2025-2031年）</w:t>
        </w:r>
      </w:hyperlink>
      <w:r>
        <w:rPr>
          <w:rFonts w:hint="eastAsia"/>
        </w:rPr>
        <w:t>》系统分析了透明质酸钠行业的市场规模、需求动态及价格趋势，并深入探讨了透明质酸钠产业链结构的变化与发展。报告详细解读了透明质酸钠行业现状，科学预测了未来市场前景与发展趋势，同时对透明质酸钠细分市场的竞争格局进行了全面评估，重点关注领先企业的竞争实力、市场集中度及品牌影响力。结合透明质酸钠技术现状与未来方向，报告揭示了透明质酸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2025年中国透明质酸钠发展存在问题分析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2025年中国透明质酸钠市场销售情况分析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透明质酸钠国内仿制及新药申报情况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抽样样本透明质酸钠及含有透明质酸钠的产品分类</w:t>
      </w:r>
      <w:r>
        <w:rPr>
          <w:rFonts w:hint="eastAsia"/>
        </w:rPr>
        <w:br/>
      </w:r>
      <w:r>
        <w:rPr>
          <w:rFonts w:hint="eastAsia"/>
        </w:rPr>
        <w:t>　　图表 2020-2025年三类透明质酸钠产品销售额及增长趋势</w:t>
      </w:r>
      <w:r>
        <w:rPr>
          <w:rFonts w:hint="eastAsia"/>
        </w:rPr>
        <w:br/>
      </w:r>
      <w:r>
        <w:rPr>
          <w:rFonts w:hint="eastAsia"/>
        </w:rPr>
        <w:t>　　图表 2025年抽样样本透明质酸钠及含有透明质酸钠的产品分类及销售额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2020-2025年关节用透明质酸钠厂家销售额及增长趋势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2020-2025年眼科用透明质酸钠厂家销售额及增长趋势</w:t>
      </w:r>
      <w:r>
        <w:rPr>
          <w:rFonts w:hint="eastAsia"/>
        </w:rPr>
        <w:br/>
      </w:r>
      <w:r>
        <w:rPr>
          <w:rFonts w:hint="eastAsia"/>
        </w:rPr>
        <w:t>　　图表 2025年样本医院关节用透明质酸钠注射剂主要厂家—品牌销售份额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关节用透明质酸钠主要品牌某地招标价格对比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f508525a4cba" w:history="1">
        <w:r>
          <w:rPr>
            <w:rStyle w:val="Hyperlink"/>
          </w:rPr>
          <w:t>中国透明质酸钠行业发展现状分析与市场前景预测报告（2025-2031年）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ef508525a4cba" w:history="1">
        <w:r>
          <w:rPr>
            <w:rStyle w:val="Hyperlink"/>
          </w:rPr>
          <w:t>https://www.20087.com/3/37/TouMingZhiSuanNaFaZhanXianZhuang.html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9acc4ef284621" w:history="1">
      <w:r>
        <w:rPr>
          <w:rStyle w:val="Hyperlink"/>
        </w:rPr>
        <w:t>中国透明质酸钠行业发展现状分析与市场前景预测报告（2025-2031年）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uMingZhiSuanNaFaZhanXianZhuang.html" TargetMode="External" Id="Recaef508525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uMingZhiSuanNaFaZhanXianZhuang.html" TargetMode="External" Id="Rddd9acc4ef28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2025-01-23T02:41:00Z</dcterms:created>
  <dcterms:modified xsi:type="dcterms:W3CDTF">2025-01-23T03:41:00Z</dcterms:modified>
  <dc:subject>中国透明质酸钠行业发展现状分析与市场前景预测报告（2025-2031年）</dc:subject>
  <dc:title>中国透明质酸钠行业发展现状分析与市场前景预测报告（2025-2031年）</dc:title>
  <cp:keywords>中国透明质酸钠行业发展现状分析与市场前景预测报告（2025-2031年）</cp:keywords>
  <dc:description>中国透明质酸钠行业发展现状分析与市场前景预测报告（2025-2031年）</dc:description>
</cp:coreProperties>
</file>