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7df2e83d24a65" w:history="1">
              <w:r>
                <w:rPr>
                  <w:rStyle w:val="Hyperlink"/>
                </w:rPr>
                <w:t>2026-2032年全球与中国静电膜行业研究分析及市场前景预测报告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7df2e83d24a65" w:history="1">
              <w:r>
                <w:rPr>
                  <w:rStyle w:val="Hyperlink"/>
                </w:rPr>
                <w:t>2026-2032年全球与中国静电膜行业研究分析及市场前景预测报告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7df2e83d24a65" w:history="1">
                <w:r>
                  <w:rPr>
                    <w:rStyle w:val="Hyperlink"/>
                  </w:rPr>
                  <w:t>https://www.20087.com/3/07/JingDianMoShiChangQianJing.html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膜是一种依靠静电吸附力贴附在物体表面的透明薄膜，广泛应用于电子产品屏幕保护、汽车玻璃遮阳、家居窗户隔热等多个领域。近年来，随着新材料技术的发展，静电膜的性能得到了显著提升，如增加了防蓝光、防眩光、抗划伤等功能，满足了消费者对电子产品使用舒适度和安全性的需求。同时，环保型静电膜的出现，减少了对环境的影响，成为市场新宠。</w:t>
      </w:r>
      <w:r>
        <w:rPr>
          <w:rFonts w:hint="eastAsia"/>
        </w:rPr>
        <w:br/>
      </w:r>
      <w:r>
        <w:rPr>
          <w:rFonts w:hint="eastAsia"/>
        </w:rPr>
        <w:t>　　未来，静电膜将更加注重功能性和环保性。在功能性方面，将开发更多具有特殊功能的静电膜，如抗菌、自清洁、智能调光等，以适应不同场景的需求，如医院、学校和智能家居。在环保性方面，将推动生物降解材料的应用，减少废弃静电膜对环境的污染，同时，探索静电膜的循环利用技术，提高材料的回收率和再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7df2e83d24a65" w:history="1">
        <w:r>
          <w:rPr>
            <w:rStyle w:val="Hyperlink"/>
          </w:rPr>
          <w:t>2026-2032年全球与中国静电膜行业研究分析及市场前景预测报告</w:t>
        </w:r>
      </w:hyperlink>
      <w:r>
        <w:rPr>
          <w:rFonts w:hint="eastAsia"/>
        </w:rPr>
        <w:t>》通过严谨的分析、翔实的数据及直观的图表，系统解析了静电膜行业的市场规模、需求变化、价格波动及产业链结构。报告全面评估了当前静电膜市场现状，科学预测了未来市场前景与发展趋势，重点剖析了静电膜细分市场的机遇与挑战。同时，报告对静电膜重点企业的竞争地位及市场集中度进行了评估，为静电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中国静电膜概述</w:t>
      </w:r>
      <w:r>
        <w:rPr>
          <w:rFonts w:hint="eastAsia"/>
        </w:rPr>
        <w:br/>
      </w:r>
      <w:r>
        <w:rPr>
          <w:rFonts w:hint="eastAsia"/>
        </w:rPr>
        <w:t>　　第一节 静电膜行业定义</w:t>
      </w:r>
      <w:r>
        <w:rPr>
          <w:rFonts w:hint="eastAsia"/>
        </w:rPr>
        <w:br/>
      </w:r>
      <w:r>
        <w:rPr>
          <w:rFonts w:hint="eastAsia"/>
        </w:rPr>
        <w:t>　　第二节 静电膜行业发展特性</w:t>
      </w:r>
      <w:r>
        <w:rPr>
          <w:rFonts w:hint="eastAsia"/>
        </w:rPr>
        <w:br/>
      </w:r>
      <w:r>
        <w:rPr>
          <w:rFonts w:hint="eastAsia"/>
        </w:rPr>
        <w:t>　　第三节 静电膜产业链分析</w:t>
      </w:r>
      <w:r>
        <w:rPr>
          <w:rFonts w:hint="eastAsia"/>
        </w:rPr>
        <w:br/>
      </w:r>
      <w:r>
        <w:rPr>
          <w:rFonts w:hint="eastAsia"/>
        </w:rPr>
        <w:t>　　第四节 静电膜行业生命周期分析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2025-2026年国外静电膜市场发展概况</w:t>
      </w:r>
      <w:r>
        <w:rPr>
          <w:rFonts w:hint="eastAsia"/>
        </w:rPr>
        <w:br/>
      </w:r>
      <w:r>
        <w:rPr>
          <w:rFonts w:hint="eastAsia"/>
        </w:rPr>
        <w:t>　　第一节 全球静电膜市场发展分析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北美地区主要国家静电膜市场概况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欧盟地区主要国家静电膜市场概况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亚洲地区主要国家静电膜市场概况</w:t>
      </w:r>
      <w:r>
        <w:rPr>
          <w:rFonts w:hint="eastAsia"/>
        </w:rPr>
        <w:br/>
      </w:r>
      <w:r>
        <w:rPr>
          <w:rFonts w:hint="eastAsia"/>
        </w:rPr>
        <w:t>　　第五节 全球静电膜市场发展预测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2025-2026年中国静电膜发展环境分析</w:t>
      </w:r>
      <w:r>
        <w:rPr>
          <w:rFonts w:hint="eastAsia"/>
        </w:rPr>
        <w:br/>
      </w:r>
      <w:r>
        <w:rPr>
          <w:rFonts w:hint="eastAsia"/>
        </w:rPr>
        <w:t>　　第一节 静电膜行业经济环境分析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静电膜行业相关政策、标准</w:t>
      </w:r>
      <w:r>
        <w:rPr>
          <w:rFonts w:hint="eastAsia"/>
        </w:rPr>
        <w:br/>
      </w:r>
      <w:r>
        <w:rPr>
          <w:rFonts w:hint="eastAsia"/>
        </w:rPr>
        <w:t>　　第三节 静电膜行业相关发展规划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2025-2026年静电膜行业技术发展现状及趋势分析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国内外静电膜行业技术差异与原因</w:t>
      </w:r>
      <w:r>
        <w:rPr>
          <w:rFonts w:hint="eastAsia"/>
        </w:rPr>
        <w:br/>
      </w:r>
      <w:r>
        <w:rPr>
          <w:rFonts w:hint="eastAsia"/>
        </w:rPr>
        <w:t>　　第三节 静电膜行业技术发展方向、趋势预测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2025-2026年静电膜市场特性分析</w:t>
      </w:r>
      <w:r>
        <w:rPr>
          <w:rFonts w:hint="eastAsia"/>
        </w:rPr>
        <w:br/>
      </w:r>
      <w:r>
        <w:rPr>
          <w:rFonts w:hint="eastAsia"/>
        </w:rPr>
        <w:t>　　第一节 静电膜行业集中度分析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2025-2026年静电膜行业SWOT分析</w:t>
      </w:r>
      <w:r>
        <w:rPr>
          <w:rFonts w:hint="eastAsia"/>
        </w:rPr>
        <w:br/>
      </w:r>
      <w:r>
        <w:rPr>
          <w:rFonts w:hint="eastAsia"/>
        </w:rPr>
        <w:t>　　　　一、静电膜行业优势</w:t>
      </w:r>
      <w:r>
        <w:rPr>
          <w:rFonts w:hint="eastAsia"/>
        </w:rPr>
        <w:br/>
      </w:r>
      <w:r>
        <w:rPr>
          <w:rFonts w:hint="eastAsia"/>
        </w:rPr>
        <w:t>　　　　二、静电膜行业劣势</w:t>
      </w:r>
      <w:r>
        <w:rPr>
          <w:rFonts w:hint="eastAsia"/>
        </w:rPr>
        <w:br/>
      </w:r>
      <w:r>
        <w:rPr>
          <w:rFonts w:hint="eastAsia"/>
        </w:rPr>
        <w:t>　　　　三、静电膜行业机会</w:t>
      </w:r>
      <w:r>
        <w:rPr>
          <w:rFonts w:hint="eastAsia"/>
        </w:rPr>
        <w:br/>
      </w:r>
      <w:r>
        <w:rPr>
          <w:rFonts w:hint="eastAsia"/>
        </w:rPr>
        <w:t>　　　　四、静电膜行业风险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中国静电膜发展现状</w:t>
      </w:r>
      <w:r>
        <w:rPr>
          <w:rFonts w:hint="eastAsia"/>
        </w:rPr>
        <w:br/>
      </w:r>
      <w:r>
        <w:rPr>
          <w:rFonts w:hint="eastAsia"/>
        </w:rPr>
        <w:t>　　第一节 2025-2026年中国静电膜市场现状分析</w:t>
      </w:r>
      <w:r>
        <w:rPr>
          <w:rFonts w:hint="eastAsia"/>
        </w:rPr>
        <w:br/>
      </w:r>
      <w:r>
        <w:rPr>
          <w:rFonts w:hint="eastAsia"/>
        </w:rPr>
        <w:t>　　第二节 中国静电膜行业产量情况分析及预测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一、静电膜总体产能规模</w:t>
      </w:r>
      <w:r>
        <w:rPr>
          <w:rFonts w:hint="eastAsia"/>
        </w:rPr>
        <w:br/>
      </w:r>
      <w:r>
        <w:rPr>
          <w:rFonts w:hint="eastAsia"/>
        </w:rPr>
        <w:t>　　　　二、静电膜生产区域分布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三、2020-2025年中国静电膜产量统计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三、2026-2032年中国静电膜产量预测</w:t>
      </w:r>
      <w:r>
        <w:rPr>
          <w:rFonts w:hint="eastAsia"/>
        </w:rPr>
        <w:br/>
      </w:r>
      <w:r>
        <w:rPr>
          <w:rFonts w:hint="eastAsia"/>
        </w:rPr>
        <w:t>　　第三节 中国静电膜市场需求分析及预测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二、2020-2025年中国静电膜市场需求量统计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三、2026-2032年中国静电膜市场需求量预测</w:t>
      </w:r>
      <w:r>
        <w:rPr>
          <w:rFonts w:hint="eastAsia"/>
        </w:rPr>
        <w:br/>
      </w:r>
      <w:r>
        <w:rPr>
          <w:rFonts w:hint="eastAsia"/>
        </w:rPr>
        <w:t>　　第四节 中国静电膜价格趋势分析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一、2020-2025年中国静电膜市场价格趋势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二、2026-2032年中国静电膜市场价格走势预测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2020-2025年静电膜行业经济运行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2020-2025年中国静电膜行业盈利能力分析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2020-2025年中国静电膜行业发展能力分析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2020-2025年静电膜行业偿债能力分析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2020-2025年静电膜制造企业数量分析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**地区静电膜市场发展分析</w:t>
      </w:r>
      <w:r>
        <w:rPr>
          <w:rFonts w:hint="eastAsia"/>
        </w:rPr>
        <w:br/>
      </w:r>
      <w:r>
        <w:rPr>
          <w:rFonts w:hint="eastAsia"/>
        </w:rPr>
        <w:t>　　第三节 **地区静电膜市场发展分析</w:t>
      </w:r>
      <w:r>
        <w:rPr>
          <w:rFonts w:hint="eastAsia"/>
        </w:rPr>
        <w:br/>
      </w:r>
      <w:r>
        <w:rPr>
          <w:rFonts w:hint="eastAsia"/>
        </w:rPr>
        <w:t>　　第四节 **地区静电膜市场发展分析</w:t>
      </w:r>
      <w:r>
        <w:rPr>
          <w:rFonts w:hint="eastAsia"/>
        </w:rPr>
        <w:br/>
      </w:r>
      <w:r>
        <w:rPr>
          <w:rFonts w:hint="eastAsia"/>
        </w:rPr>
        <w:t>　　第五节 **地区静电膜市场发展分析</w:t>
      </w:r>
      <w:r>
        <w:rPr>
          <w:rFonts w:hint="eastAsia"/>
        </w:rPr>
        <w:br/>
      </w:r>
      <w:r>
        <w:rPr>
          <w:rFonts w:hint="eastAsia"/>
        </w:rPr>
        <w:t>　　第六节 **地区静电膜市场发展分析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2020-2025年中国静电膜进出口分析</w:t>
      </w:r>
      <w:r>
        <w:rPr>
          <w:rFonts w:hint="eastAsia"/>
        </w:rPr>
        <w:br/>
      </w:r>
      <w:r>
        <w:rPr>
          <w:rFonts w:hint="eastAsia"/>
        </w:rPr>
        <w:t>　　第一节 静电膜进口情况分析</w:t>
      </w:r>
      <w:r>
        <w:rPr>
          <w:rFonts w:hint="eastAsia"/>
        </w:rPr>
        <w:br/>
      </w:r>
      <w:r>
        <w:rPr>
          <w:rFonts w:hint="eastAsia"/>
        </w:rPr>
        <w:t>　　第二节 静电膜出口情况分析</w:t>
      </w:r>
      <w:r>
        <w:rPr>
          <w:rFonts w:hint="eastAsia"/>
        </w:rPr>
        <w:br/>
      </w:r>
      <w:r>
        <w:rPr>
          <w:rFonts w:hint="eastAsia"/>
        </w:rPr>
        <w:t>　　第三节 影响静电膜进出口因素分析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主要静电膜生产企业及竞争格局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静电膜行业投资战略研究</w:t>
      </w:r>
      <w:r>
        <w:rPr>
          <w:rFonts w:hint="eastAsia"/>
        </w:rPr>
        <w:br/>
      </w:r>
      <w:r>
        <w:rPr>
          <w:rFonts w:hint="eastAsia"/>
        </w:rPr>
        <w:t>　　第一节 静电膜行业发展战略研究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对我国静电膜品牌的战略思考</w:t>
      </w:r>
      <w:r>
        <w:rPr>
          <w:rFonts w:hint="eastAsia"/>
        </w:rPr>
        <w:br/>
      </w:r>
      <w:r>
        <w:rPr>
          <w:rFonts w:hint="eastAsia"/>
        </w:rPr>
        <w:t>　　　　一、静电膜品牌的重要性</w:t>
      </w:r>
      <w:r>
        <w:rPr>
          <w:rFonts w:hint="eastAsia"/>
        </w:rPr>
        <w:br/>
      </w:r>
      <w:r>
        <w:rPr>
          <w:rFonts w:hint="eastAsia"/>
        </w:rPr>
        <w:t>　　　　二、静电膜实施品牌战略的意义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三、静电膜企业品牌的现状分析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四、我国静电膜企业的品牌战略</w:t>
      </w:r>
      <w:r>
        <w:rPr>
          <w:rFonts w:hint="eastAsia"/>
        </w:rPr>
        <w:br/>
      </w:r>
      <w:r>
        <w:rPr>
          <w:rFonts w:hint="eastAsia"/>
        </w:rPr>
        <w:t>　　　　五、静电膜品牌战略管理的策略</w:t>
      </w:r>
      <w:r>
        <w:rPr>
          <w:rFonts w:hint="eastAsia"/>
        </w:rPr>
        <w:br/>
      </w:r>
      <w:r>
        <w:rPr>
          <w:rFonts w:hint="eastAsia"/>
        </w:rPr>
        <w:t>　　第三节 静电膜经营策略分析</w:t>
      </w:r>
      <w:r>
        <w:rPr>
          <w:rFonts w:hint="eastAsia"/>
        </w:rPr>
        <w:br/>
      </w:r>
      <w:r>
        <w:rPr>
          <w:rFonts w:hint="eastAsia"/>
        </w:rPr>
        <w:t>　　　　一、静电膜市场细分策略</w:t>
      </w:r>
      <w:r>
        <w:rPr>
          <w:rFonts w:hint="eastAsia"/>
        </w:rPr>
        <w:br/>
      </w:r>
      <w:r>
        <w:rPr>
          <w:rFonts w:hint="eastAsia"/>
        </w:rPr>
        <w:t>　　　　二、静电膜市场创新策略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四、静电膜新产品差异化战略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2026-2032年中国静电膜发展趋势预测及投资风险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2025-2026年静电膜市场前景分析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2026-2032年静电膜行业发展趋势预测</w:t>
      </w:r>
      <w:r>
        <w:rPr>
          <w:rFonts w:hint="eastAsia"/>
        </w:rPr>
        <w:br/>
      </w:r>
      <w:r>
        <w:rPr>
          <w:rFonts w:hint="eastAsia"/>
        </w:rPr>
        <w:t>　　第三节 静电膜行业投资风险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静电膜投资建议</w:t>
      </w:r>
      <w:r>
        <w:rPr>
          <w:rFonts w:hint="eastAsia"/>
        </w:rPr>
        <w:br/>
      </w:r>
      <w:r>
        <w:rPr>
          <w:rFonts w:hint="eastAsia"/>
        </w:rPr>
        <w:t>　　第一节 静电膜行业投资环境分析</w:t>
      </w:r>
      <w:r>
        <w:rPr>
          <w:rFonts w:hint="eastAsia"/>
        </w:rPr>
        <w:br/>
      </w:r>
      <w:r>
        <w:rPr>
          <w:rFonts w:hint="eastAsia"/>
        </w:rPr>
        <w:t>　　第二节 静电膜行业投资进入壁垒分析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静电膜行业历程</w:t>
      </w:r>
      <w:r>
        <w:rPr>
          <w:rFonts w:hint="eastAsia"/>
        </w:rPr>
        <w:br/>
      </w:r>
      <w:r>
        <w:rPr>
          <w:rFonts w:hint="eastAsia"/>
        </w:rPr>
        <w:t>　　图表 静电膜行业生命周期</w:t>
      </w:r>
      <w:r>
        <w:rPr>
          <w:rFonts w:hint="eastAsia"/>
        </w:rPr>
        <w:br/>
      </w:r>
      <w:r>
        <w:rPr>
          <w:rFonts w:hint="eastAsia"/>
        </w:rPr>
        <w:t>　　图表 静电膜行业产业链分析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2020-2025年静电膜行业市场容量分析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2020-2025年中国静电膜行业产量及增长趋势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2020-2025年中国静电膜市场需求量及增速统计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2026年中国静电膜行业需求领域分布格局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2020-2025年中国静电膜出口数量分析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2020-2025年中国静电膜出口金额分析</w:t>
      </w:r>
      <w:r>
        <w:rPr>
          <w:rFonts w:hint="eastAsia"/>
        </w:rPr>
        <w:br/>
      </w:r>
      <w:r>
        <w:rPr>
          <w:rFonts w:hint="eastAsia"/>
        </w:rPr>
        <w:t>　　图表 2026年中国静电膜进口国家及地区分析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2026年中国静电膜出口国家及地区分析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2020-2025年中国静电膜行业企业平均规模情况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静电膜企业信息</w:t>
      </w:r>
      <w:r>
        <w:rPr>
          <w:rFonts w:hint="eastAsia"/>
        </w:rPr>
        <w:br/>
      </w:r>
      <w:r>
        <w:rPr>
          <w:rFonts w:hint="eastAsia"/>
        </w:rPr>
        <w:t>　　图表 静电膜企业经营情况分析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2026-2032年中国静电膜行业产能预测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2026-2032年中国静电膜行业产量预测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2026-2032年中国静电膜市场需求量预测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2026-2032年中国静电膜行业供需平衡预测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2026-2032年中国静电膜行业市场容量预测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2026-2032年中国静电膜行业市场规模预测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2026-2032年中国静电膜市场前景分析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2026-2032年中国静电膜发展趋势预测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7df2e83d24a65" w:history="1">
        <w:r>
          <w:rPr>
            <w:rStyle w:val="Hyperlink"/>
          </w:rPr>
          <w:t>2026-2032年全球与中国静电膜行业研究分析及市场前景预测报告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7df2e83d24a65" w:history="1">
        <w:r>
          <w:rPr>
            <w:rStyle w:val="Hyperlink"/>
          </w:rPr>
          <w:t>https://www.20087.com/3/07/JingDianMoShiChangQianJing.html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热点：静电膜与自粘膜区别、静电膜优点和缺点、墙面静电保护膜、静电膜是什么、去除静电最有效的方法、静电膜怎么贴视频教程、静电膜一般多久会掉、静电膜的正确贴法图片、自制静电吸附装置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21a8865c14f77" w:history="1">
      <w:r>
        <w:rPr>
          <w:rStyle w:val="Hyperlink"/>
        </w:rPr>
        <w:t>2026-2032年全球与中国静电膜行业研究分析及市场前景预测报告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ngDianMoShiChangQianJing.html" TargetMode="External" Id="R12c7df2e83d2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ngDianMoShiChangQianJing.html" TargetMode="External" Id="R8e721a8865c1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2025-06-27T23:31:00Z</dcterms:created>
  <dcterms:modified xsi:type="dcterms:W3CDTF">2025-06-28T00:31:00Z</dcterms:modified>
  <dc:subject>2026-2032年全球与中国静电膜行业研究分析及市场前景预测报告</dc:subject>
  <dc:title>2026-2032年全球与中国静电膜行业研究分析及市场前景预测报告</dc:title>
  <cp:keywords>2026-2032年全球与中国静电膜行业研究分析及市场前景预测报告</cp:keywords>
  <dc:description>2026-2032年全球与中国静电膜行业研究分析及市场前景预测报告</dc:description>
</cp:coreProperties>
</file>