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6303639747d7" w:history="1">
              <w:r>
                <w:rPr>
                  <w:rStyle w:val="Hyperlink"/>
                </w:rPr>
                <w:t>2025-2031年中国医药级透明质酸行业现状全面调研与发展趋势分析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6303639747d7" w:history="1">
              <w:r>
                <w:rPr>
                  <w:rStyle w:val="Hyperlink"/>
                </w:rPr>
                <w:t>2025-2031年中国医药级透明质酸行业现状全面调研与发展趋势分析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d6303639747d7" w:history="1">
                <w:r>
                  <w:rPr>
                    <w:rStyle w:val="Hyperlink"/>
                  </w:rPr>
                  <w:t>https://www.20087.com/5/97/YiYaoJiTouMingZhiSuanWeiLaiFaZha.html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因其在皮肤保湿、关节润滑以及创伤愈合等方面的独特功效，在生物医药领域扮演着关键角色。近年来，随着科学技术的进步，医药级透明质酸的生产工艺得到优化，产品质量和产量均有所提升，同时，透明质酸在化妆品、眼科手术、骨科治疗及皮肤修复等多个领域的应用得到扩展。中国医药级透明质酸行业的发展尤其显著，正逐步走向规范化和国际化，质量认证和监管政策的完善进一步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医药级透明质酸行业将更加注重产品创新和应用领域的拓展。随着生物技术的突破，透明质酸的分子结构和功能特性将得到更深层次的研究，开发出具有更高生物相容性和特定治疗效果的新一代透明质酸产品。此外，行业将加大对透明质酸在再生医学、组织工程和癌症治疗等新兴领域的探索，以满足未被充分满足的临床需求。同时，随着消费者对健康和美容的持续关注，医药级透明质酸在功能性食品和保健品市场的应用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6303639747d7" w:history="1">
        <w:r>
          <w:rPr>
            <w:rStyle w:val="Hyperlink"/>
          </w:rPr>
          <w:t>2025-2031年中国医药级透明质酸行业现状全面调研与发展趋势分析</w:t>
        </w:r>
      </w:hyperlink>
      <w:r>
        <w:rPr>
          <w:rFonts w:hint="eastAsia"/>
        </w:rPr>
        <w:t>》从市场规模、需求变化及价格动态等维度，系统解析了医药级透明质酸行业的现状与发展趋势。报告深入分析了医药级透明质酸产业链各环节，科学预测了市场前景与技术发展方向，同时聚焦医药级透明质酸细分市场特点及重点企业的经营表现，揭示了医药级透明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中国医药级透明质酸行业发展概况</w:t>
      </w:r>
      <w:r>
        <w:rPr>
          <w:rFonts w:hint="eastAsia"/>
        </w:rPr>
        <w:br/>
      </w:r>
      <w:r>
        <w:rPr>
          <w:rFonts w:hint="eastAsia"/>
        </w:rPr>
        <w:t>　　第一节 医药级透明质酸行业定义与主要产品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一、医药级透明质酸的定义</w:t>
      </w:r>
      <w:r>
        <w:rPr>
          <w:rFonts w:hint="eastAsia"/>
        </w:rPr>
        <w:br/>
      </w:r>
      <w:r>
        <w:rPr>
          <w:rFonts w:hint="eastAsia"/>
        </w:rPr>
        <w:t>　　　　二、医药级透明质酸行业主要产品构成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2025-2031年医药级透明质酸行业发展前景整体预测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医药级透明质酸生产工艺技术及发展趋势研究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不同原料生产工艺介绍</w:t>
      </w:r>
      <w:r>
        <w:rPr>
          <w:rFonts w:hint="eastAsia"/>
        </w:rPr>
        <w:br/>
      </w:r>
      <w:r>
        <w:rPr>
          <w:rFonts w:hint="eastAsia"/>
        </w:rPr>
        <w:t>　　第五节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医药级透明质酸产品市场供需分析</w:t>
      </w:r>
      <w:r>
        <w:rPr>
          <w:rFonts w:hint="eastAsia"/>
        </w:rPr>
        <w:br/>
      </w:r>
      <w:r>
        <w:rPr>
          <w:rFonts w:hint="eastAsia"/>
        </w:rPr>
        <w:t>　　第一节 医药级透明质酸市场特征分析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医药级透明质酸市场需求情况分析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医药级透明质酸市场供给情况分析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医药级透明质酸市场供给平衡性分析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医药级透明质酸行业生产现状分析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医药级透明质酸行业总体规模</w:t>
      </w:r>
      <w:r>
        <w:rPr>
          <w:rFonts w:hint="eastAsia"/>
        </w:rPr>
        <w:br/>
      </w:r>
      <w:r>
        <w:rPr>
          <w:rFonts w:hint="eastAsia"/>
        </w:rPr>
        <w:t>　　第二节 医药级透明质酸产能概况</w:t>
      </w:r>
      <w:r>
        <w:rPr>
          <w:rFonts w:hint="eastAsia"/>
        </w:rPr>
        <w:br/>
      </w:r>
      <w:r>
        <w:rPr>
          <w:rFonts w:hint="eastAsia"/>
        </w:rPr>
        <w:t>　　第三节 医药级透明质酸产量概况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医药级透明质酸产业的生命周期分析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医药级透明质酸行业产业链发展分析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医药级透明质酸行业上游行业发展概况</w:t>
      </w:r>
      <w:r>
        <w:rPr>
          <w:rFonts w:hint="eastAsia"/>
        </w:rPr>
        <w:br/>
      </w:r>
      <w:r>
        <w:rPr>
          <w:rFonts w:hint="eastAsia"/>
        </w:rPr>
        <w:t>　　第三节 医药级透明质酸行业原材料供给情况</w:t>
      </w:r>
      <w:r>
        <w:rPr>
          <w:rFonts w:hint="eastAsia"/>
        </w:rPr>
        <w:br/>
      </w:r>
      <w:r>
        <w:rPr>
          <w:rFonts w:hint="eastAsia"/>
        </w:rPr>
        <w:t>　　第四节 医药级透明质酸行业下游消费市场构成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医药级透明质酸原材料供应情况分析</w:t>
      </w:r>
      <w:r>
        <w:rPr>
          <w:rFonts w:hint="eastAsia"/>
        </w:rPr>
        <w:br/>
      </w:r>
      <w:r>
        <w:rPr>
          <w:rFonts w:hint="eastAsia"/>
        </w:rPr>
        <w:t>　　第一节 医药级透明质酸主要原材料构成分析</w:t>
      </w:r>
      <w:r>
        <w:rPr>
          <w:rFonts w:hint="eastAsia"/>
        </w:rPr>
        <w:br/>
      </w:r>
      <w:r>
        <w:rPr>
          <w:rFonts w:hint="eastAsia"/>
        </w:rPr>
        <w:t>　　第二节 医药级透明质酸主要原材料产量变动情况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医药级透明质酸主要原材料价格变化趋势分析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医药级透明质酸主要原材料供应情况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医药级透明质酸行业销售状况及营销战略分析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医药级透明质酸行业销售状况分析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一、医药级透明质酸行业销售收入分析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第二节 医药级透明质酸营销战略分析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二、医药级透明质酸上游行业发展态势展望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医药级透明质酸市场价格及价格走势分析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医药级透明质酸年度价格变化分析</w:t>
      </w:r>
      <w:r>
        <w:rPr>
          <w:rFonts w:hint="eastAsia"/>
        </w:rPr>
        <w:br/>
      </w:r>
      <w:r>
        <w:rPr>
          <w:rFonts w:hint="eastAsia"/>
        </w:rPr>
        <w:t>　　第二节 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第三节 医药级透明质酸各厂家价格分析</w:t>
      </w:r>
      <w:r>
        <w:rPr>
          <w:rFonts w:hint="eastAsia"/>
        </w:rPr>
        <w:br/>
      </w:r>
      <w:r>
        <w:rPr>
          <w:rFonts w:hint="eastAsia"/>
        </w:rPr>
        <w:t>　　第四节 医药级透明质酸市场价格驱动因素分析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2020-2025年我国医药级透明质酸市场价格预测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医药级透明质酸行业竞争格局与策略分析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一、医药级透明质酸行业集中度分析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医药级透明质酸市场竞争策略分析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一、医药级透明质酸市场增长潜力分析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二、医药级透明质酸产品竞争策略分析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医药级透明质酸企业竞争策略分析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一、2025-2031年我国医药级透明质酸市场竞争趋势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二、2025-2031年医药级透明质酸行业竞争格局展望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三、2025-2031年医药级透明质酸行业竞争策略分析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医药级透明质酸行业进出口现状分析及趋势预测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一、2025-2031年医药级透明质酸行业进出口市场有利因素分析预测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二、2025-2031年医药级透明质酸行业出口市场不利因素分析预测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医药级透明质医药级透明质酸市场整体运行趋势预测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医药级透明质酸行业的前景预测</w:t>
      </w:r>
      <w:r>
        <w:rPr>
          <w:rFonts w:hint="eastAsia"/>
        </w:rPr>
        <w:br/>
      </w:r>
      <w:r>
        <w:rPr>
          <w:rFonts w:hint="eastAsia"/>
        </w:rPr>
        <w:t>　　　　一、医药级透明质酸生产前景预测</w:t>
      </w:r>
      <w:r>
        <w:rPr>
          <w:rFonts w:hint="eastAsia"/>
        </w:rPr>
        <w:br/>
      </w:r>
      <w:r>
        <w:rPr>
          <w:rFonts w:hint="eastAsia"/>
        </w:rPr>
        <w:t>　　　　二、医药级透明质酸消费前景预测</w:t>
      </w:r>
      <w:r>
        <w:rPr>
          <w:rFonts w:hint="eastAsia"/>
        </w:rPr>
        <w:br/>
      </w:r>
      <w:r>
        <w:rPr>
          <w:rFonts w:hint="eastAsia"/>
        </w:rPr>
        <w:t>　　第二节 医药级透明质酸行业的发展机遇分析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医药级透明质酸行业发展建议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二、大力发展医药级透明质酸原料生产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四、提高国内医药级透明质酸生产技术水平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医药级透明质酸行业投资可行性分析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医药级透明质酸行业投资价值分析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一、医药级透明质酸行业发展前景分析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[:中智:林:]医药级透明质酸行业投资策略分析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我国医药级透明质酸行业所处生命周期示意图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透明质酸主要质量指标</w:t>
      </w:r>
      <w:r>
        <w:rPr>
          <w:rFonts w:hint="eastAsia"/>
        </w:rPr>
        <w:br/>
      </w:r>
      <w:r>
        <w:rPr>
          <w:rFonts w:hint="eastAsia"/>
        </w:rPr>
        <w:t>　　图表 4 提取法和发酵法生产HA的比较</w:t>
      </w:r>
      <w:r>
        <w:rPr>
          <w:rFonts w:hint="eastAsia"/>
        </w:rPr>
        <w:br/>
      </w:r>
      <w:r>
        <w:rPr>
          <w:rFonts w:hint="eastAsia"/>
        </w:rPr>
        <w:t>　　图表 5 2020-2025年中国医药级透明质酸市场规模及增速</w:t>
      </w:r>
      <w:r>
        <w:rPr>
          <w:rFonts w:hint="eastAsia"/>
        </w:rPr>
        <w:br/>
      </w:r>
      <w:r>
        <w:rPr>
          <w:rFonts w:hint="eastAsia"/>
        </w:rPr>
        <w:t>　　图表 6 2020-2025年中国医药级透明质酸需求及增速</w:t>
      </w:r>
      <w:r>
        <w:rPr>
          <w:rFonts w:hint="eastAsia"/>
        </w:rPr>
        <w:br/>
      </w:r>
      <w:r>
        <w:rPr>
          <w:rFonts w:hint="eastAsia"/>
        </w:rPr>
        <w:t>　　图表 7 2020-2025年中国医药级透明质酸对玉米定粉原料需求及增速</w:t>
      </w:r>
      <w:r>
        <w:rPr>
          <w:rFonts w:hint="eastAsia"/>
        </w:rPr>
        <w:br/>
      </w:r>
      <w:r>
        <w:rPr>
          <w:rFonts w:hint="eastAsia"/>
        </w:rPr>
        <w:t>　　图表 8 2020-2025年中国医药级透明质酸行业总体分析</w:t>
      </w:r>
      <w:r>
        <w:rPr>
          <w:rFonts w:hint="eastAsia"/>
        </w:rPr>
        <w:br/>
      </w:r>
      <w:r>
        <w:rPr>
          <w:rFonts w:hint="eastAsia"/>
        </w:rPr>
        <w:t>　　图表 9 2020-2025年中国医药级透明质酸产能分析</w:t>
      </w:r>
      <w:r>
        <w:rPr>
          <w:rFonts w:hint="eastAsia"/>
        </w:rPr>
        <w:br/>
      </w:r>
      <w:r>
        <w:rPr>
          <w:rFonts w:hint="eastAsia"/>
        </w:rPr>
        <w:t>　　图表 10 2020-2025年中国医药级透明质酸产量分析</w:t>
      </w:r>
      <w:r>
        <w:rPr>
          <w:rFonts w:hint="eastAsia"/>
        </w:rPr>
        <w:br/>
      </w:r>
      <w:r>
        <w:rPr>
          <w:rFonts w:hint="eastAsia"/>
        </w:rPr>
        <w:t>　　图表 11 2020-2025年我国医药级透明质酸产能利用率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医药级透明质酸的产业链结构图</w:t>
      </w:r>
      <w:r>
        <w:rPr>
          <w:rFonts w:hint="eastAsia"/>
        </w:rPr>
        <w:br/>
      </w:r>
      <w:r>
        <w:rPr>
          <w:rFonts w:hint="eastAsia"/>
        </w:rPr>
        <w:t>　　图表 14 近4年山东福瑞达生物医药有限公司固定资产周转次数情况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近4年山东福瑞达生物医药有限公司固定资产周转次数变化情况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近4年山东东辰生物工程股份有限公司固定资产周转次数情况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近4年山东东辰生物工程股份有限公司固定资产周转次数变化情况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近4年辽宁奥达制药有限公司固定资产周转次数情况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近4年辽宁奥达制药有限公司固定资产周转次数变化情况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2020-2025年中国医药级透明质酸销售收入及增速</w:t>
      </w:r>
      <w:r>
        <w:rPr>
          <w:rFonts w:hint="eastAsia"/>
        </w:rPr>
        <w:br/>
      </w:r>
      <w:r>
        <w:rPr>
          <w:rFonts w:hint="eastAsia"/>
        </w:rPr>
        <w:t>　　图表 75 2020-2025年我国医药级透明质酸市场投资收益分析</w:t>
      </w:r>
      <w:r>
        <w:rPr>
          <w:rFonts w:hint="eastAsia"/>
        </w:rPr>
        <w:br/>
      </w:r>
      <w:r>
        <w:rPr>
          <w:rFonts w:hint="eastAsia"/>
        </w:rPr>
        <w:t>　　图表 76 2020-2025年医药级透明质酸行业销售税金分析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图表 77 2025年我国医药级透明质酸月度价格变化分析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图表 78 我国医药级透明质酸市场不同因素的价格影响力对比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79 2020-2025年医药级透明质酸行业进口价格分析</w:t>
      </w:r>
      <w:r>
        <w:rPr>
          <w:rFonts w:hint="eastAsia"/>
        </w:rPr>
        <w:br/>
      </w:r>
      <w:r>
        <w:rPr>
          <w:rFonts w:hint="eastAsia"/>
        </w:rPr>
        <w:t>　　图表 80 2020-2025年医药级透明质酸行业进口量分析</w:t>
      </w:r>
      <w:r>
        <w:rPr>
          <w:rFonts w:hint="eastAsia"/>
        </w:rPr>
        <w:br/>
      </w:r>
      <w:r>
        <w:rPr>
          <w:rFonts w:hint="eastAsia"/>
        </w:rPr>
        <w:t>　　图表 81 2020-2025年医药级透明质酸行业出口价格分析</w:t>
      </w:r>
      <w:r>
        <w:rPr>
          <w:rFonts w:hint="eastAsia"/>
        </w:rPr>
        <w:br/>
      </w:r>
      <w:r>
        <w:rPr>
          <w:rFonts w:hint="eastAsia"/>
        </w:rPr>
        <w:t>　　图表 82 2020-2025年医药级透明质酸行业出口量分析</w:t>
      </w:r>
      <w:r>
        <w:rPr>
          <w:rFonts w:hint="eastAsia"/>
        </w:rPr>
        <w:br/>
      </w:r>
      <w:r>
        <w:rPr>
          <w:rFonts w:hint="eastAsia"/>
        </w:rPr>
        <w:t>　　图表 83 2025年全球医药级透明质酸行业市场分布</w:t>
      </w:r>
      <w:r>
        <w:rPr>
          <w:rFonts w:hint="eastAsia"/>
        </w:rPr>
        <w:br/>
      </w:r>
      <w:r>
        <w:rPr>
          <w:rFonts w:hint="eastAsia"/>
        </w:rPr>
        <w:t>　　图表 84 2025-2031年我国医药级透明质酸生产前景预测</w:t>
      </w:r>
      <w:r>
        <w:rPr>
          <w:rFonts w:hint="eastAsia"/>
        </w:rPr>
        <w:br/>
      </w:r>
      <w:r>
        <w:rPr>
          <w:rFonts w:hint="eastAsia"/>
        </w:rPr>
        <w:t>　　图表 85 2025-2031年我国医药级透明质酸消费前景预测</w:t>
      </w:r>
      <w:r>
        <w:rPr>
          <w:rFonts w:hint="eastAsia"/>
        </w:rPr>
        <w:br/>
      </w:r>
      <w:r>
        <w:rPr>
          <w:rFonts w:hint="eastAsia"/>
        </w:rPr>
        <w:t>　　图表 86 医药级透明质酸渠道策略示意图</w:t>
      </w:r>
      <w:r>
        <w:rPr>
          <w:rFonts w:hint="eastAsia"/>
        </w:rPr>
        <w:br/>
      </w:r>
      <w:r>
        <w:rPr>
          <w:rFonts w:hint="eastAsia"/>
        </w:rPr>
        <w:t>　　图表 87 2025-2031年中国医药级透明质酸行业市场盈利预测分析</w:t>
      </w:r>
      <w:r>
        <w:rPr>
          <w:rFonts w:hint="eastAsia"/>
        </w:rPr>
        <w:br/>
      </w:r>
      <w:r>
        <w:rPr>
          <w:rFonts w:hint="eastAsia"/>
        </w:rPr>
        <w:t>　　图表 88 2025-2031年我国医药级透明质酸行业同业竞争风险及控制策略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医药级透明质酸产业链投资示意图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6303639747d7" w:history="1">
        <w:r>
          <w:rPr>
            <w:rStyle w:val="Hyperlink"/>
          </w:rPr>
          <w:t>2025-2031年中国医药级透明质酸行业现状全面调研与发展趋势分析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d6303639747d7" w:history="1">
        <w:r>
          <w:rPr>
            <w:rStyle w:val="Hyperlink"/>
          </w:rPr>
          <w:t>https://www.20087.com/5/97/YiYaoJiTouMingZhiSuanWeiLaiFaZha.html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683a83274397" w:history="1">
      <w:r>
        <w:rPr>
          <w:rStyle w:val="Hyperlink"/>
        </w:rPr>
        <w:t>2025-2031年中国医药级透明质酸行业现状全面调研与发展趋势分析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aoJiTouMingZhiSuanWeiLaiFaZha.html" TargetMode="External" Id="Rfc5d63036397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aoJiTouMingZhiSuanWeiLaiFaZha.html" TargetMode="External" Id="R7ea1683a832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2025-04-23T03:29:00Z</dcterms:created>
  <dcterms:modified xsi:type="dcterms:W3CDTF">2025-04-23T04:29:00Z</dcterms:modified>
  <dc:subject>2025-2031年中国医药级透明质酸行业现状全面调研与发展趋势分析</dc:subject>
  <dc:title>2025-2031年中国医药级透明质酸行业现状全面调研与发展趋势分析</dc:title>
  <cp:keywords>2025-2031年中国医药级透明质酸行业现状全面调研与发展趋势分析</cp:keywords>
  <dc:description>2025-2031年中国医药级透明质酸行业现状全面调研与发展趋势分析</dc:description>
</cp:coreProperties>
</file>