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7ad8510864b38" w:history="1">
              <w:r>
                <w:rPr>
                  <w:rStyle w:val="Hyperlink"/>
                </w:rPr>
                <w:t>2025年强力霉素碱行业深度研究分析及发展前景预测报告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7ad8510864b38" w:history="1">
              <w:r>
                <w:rPr>
                  <w:rStyle w:val="Hyperlink"/>
                </w:rPr>
                <w:t>2025年强力霉素碱行业深度研究分析及发展前景预测报告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7ad8510864b38" w:history="1">
                <w:r>
                  <w:rPr>
                    <w:rStyle w:val="Hyperlink"/>
                  </w:rPr>
                  <w:t>https://www.20087.com/5/27/QiangLiMeiSuJianHangYeFenXiBaoGao.html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霉素碱是一种重要的抗生素药物，在治疗多种感染性疾病方面发挥着重要作用。目前，强力霉素碱不仅在药效、安全性方面表现出色，而且在适用范围、使用便利性方面也有了明显改进。此外，随着新材料的应用，强力霉素碱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强力霉素碱市场的发展将受到多方面因素的影响。一方面，随着医药行业的持续发展和对抗生素药物的需求增加，对高质量、多功能的强力霉素碱需求将持续增长，这将推动强力霉素碱技术的持续进步。另一方面，随着可持续发展理念的普及，采用环保材料和生产工艺的强力霉素碱将成为市场新宠。此外，随着新材料技术的发展，新型强力霉素碱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7ad8510864b38" w:history="1">
        <w:r>
          <w:rPr>
            <w:rStyle w:val="Hyperlink"/>
          </w:rPr>
          <w:t>2025年强力霉素碱行业深度研究分析及发展前景预测报告</w:t>
        </w:r>
      </w:hyperlink>
      <w:r>
        <w:rPr>
          <w:rFonts w:hint="eastAsia"/>
        </w:rPr>
        <w:t>》通过对强力霉素碱行业的全面调研，系统分析了强力霉素碱市场规模、技术现状及未来发展方向，揭示了行业竞争格局的演变趋势与潜在问题。同时，报告评估了强力霉素碱行业投资价值与效益，识别了发展中的主要挑战与机遇，并结合SWOT分析为投资者和企业提供了科学的战略建议。此外，报告重点聚焦强力霉素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中国强力霉素碱行业发展环境分析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强力霉素碱行业基本属性研究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2024-2025年强力霉素碱行业技术发展现状及趋势分析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强力霉素碱行业技术发展现状分析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国内外强力霉素碱行业技术差异与原因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强力霉素碱行业技术发展方向、趋势预测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提升强力霉素碱行业技术能力策略建议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2024-2025年中国强力霉素碱行业发展概况</w:t>
      </w:r>
      <w:r>
        <w:rPr>
          <w:rFonts w:hint="eastAsia"/>
        </w:rPr>
        <w:br/>
      </w:r>
      <w:r>
        <w:rPr>
          <w:rFonts w:hint="eastAsia"/>
        </w:rPr>
        <w:t>　　第一节 强力霉素碱行业发展态势分析</w:t>
      </w:r>
      <w:r>
        <w:rPr>
          <w:rFonts w:hint="eastAsia"/>
        </w:rPr>
        <w:br/>
      </w:r>
      <w:r>
        <w:rPr>
          <w:rFonts w:hint="eastAsia"/>
        </w:rPr>
        <w:t>　　第二节 强力霉素碱行业发展特点分析</w:t>
      </w:r>
      <w:r>
        <w:rPr>
          <w:rFonts w:hint="eastAsia"/>
        </w:rPr>
        <w:br/>
      </w:r>
      <w:r>
        <w:rPr>
          <w:rFonts w:hint="eastAsia"/>
        </w:rPr>
        <w:t>　　第三节 强力霉素碱行业市场供需分析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中国强力霉素碱行业供给与需求情况分析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2019-2024年中国强力霉素碱行业总体规模</w:t>
      </w:r>
      <w:r>
        <w:rPr>
          <w:rFonts w:hint="eastAsia"/>
        </w:rPr>
        <w:br/>
      </w:r>
      <w:r>
        <w:rPr>
          <w:rFonts w:hint="eastAsia"/>
        </w:rPr>
        <w:t>　　第二节 中国强力霉素碱行业盈利情况分析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中国强力霉素碱行业产量情况分析与预测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一、2019-2024年强力霉素碱行业产量统计分析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二、强力霉素碱行业产量特点分析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中国强力霉素碱行业需求概况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三、2025-2031年中国强力霉素碱市场需求预测分析</w:t>
      </w:r>
      <w:r>
        <w:rPr>
          <w:rFonts w:hint="eastAsia"/>
        </w:rPr>
        <w:br/>
      </w:r>
      <w:r>
        <w:rPr>
          <w:rFonts w:hint="eastAsia"/>
        </w:rPr>
        <w:t>　　第五节 强力霉素碱产业供需平衡状况分析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中国强力霉素碱行业规模与效益分析预测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强力霉素碱行业规模分析及预测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二、2025-2031年强力霉素碱行业资产规模预测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三、2019-2024年强力霉素碱行业收入和利润变化分析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四、2025-2031年强力霉素碱行业收入和利润预测</w:t>
      </w:r>
      <w:r>
        <w:rPr>
          <w:rFonts w:hint="eastAsia"/>
        </w:rPr>
        <w:br/>
      </w:r>
      <w:r>
        <w:rPr>
          <w:rFonts w:hint="eastAsia"/>
        </w:rPr>
        <w:t>　　第二节 强力霉素碱行业效益分析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一、2019-2024年强力霉素碱行业三费变化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二、2019-2024年强力霉素碱行业效益分析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中国强力霉素碱行业进出口情况分析预测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中国强力霉素碱行业进口情况分析预测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中国强力霉素碱行业出口情况分析预测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二、2025-2031年中国强力霉素碱行业出口情况预测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影响中国强力霉素碱行业进出口因素分析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2019-2024年中国强力霉素碱行业重点地区调研分析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一、中国强力霉素碱行业重点区域市场结构调研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二、**地区强力霉素碱市场调研分析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三、**地区强力霉素碱市场调研分析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四、**地区强力霉素碱市场调研分析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五、**地区强力霉素碱市场调研分析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六、**地区强力霉素碱市场调研分析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强力霉素碱细分市场深度分析</w:t>
      </w:r>
      <w:r>
        <w:rPr>
          <w:rFonts w:hint="eastAsia"/>
        </w:rPr>
        <w:br/>
      </w:r>
      <w:r>
        <w:rPr>
          <w:rFonts w:hint="eastAsia"/>
        </w:rPr>
        <w:t>　　第一节 强力霉素碱细分市场（一）发展研究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强力霉素碱细分市场（二）发展研究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中国强力霉素碱行业竞争格局分析</w:t>
      </w:r>
      <w:r>
        <w:rPr>
          <w:rFonts w:hint="eastAsia"/>
        </w:rPr>
        <w:br/>
      </w:r>
      <w:r>
        <w:rPr>
          <w:rFonts w:hint="eastAsia"/>
        </w:rPr>
        <w:t>　　第一节 强力霉素碱行业竞争格局分析</w:t>
      </w:r>
      <w:r>
        <w:rPr>
          <w:rFonts w:hint="eastAsia"/>
        </w:rPr>
        <w:br/>
      </w:r>
      <w:r>
        <w:rPr>
          <w:rFonts w:hint="eastAsia"/>
        </w:rPr>
        <w:t>　　　　一、强力霉素碱行业集中度分析</w:t>
      </w:r>
      <w:r>
        <w:rPr>
          <w:rFonts w:hint="eastAsia"/>
        </w:rPr>
        <w:br/>
      </w:r>
      <w:r>
        <w:rPr>
          <w:rFonts w:hint="eastAsia"/>
        </w:rPr>
        <w:t>　　　　二、强力霉素碱市场竞争程度分析</w:t>
      </w:r>
      <w:r>
        <w:rPr>
          <w:rFonts w:hint="eastAsia"/>
        </w:rPr>
        <w:br/>
      </w:r>
      <w:r>
        <w:rPr>
          <w:rFonts w:hint="eastAsia"/>
        </w:rPr>
        <w:t>　　第二节 强力霉素碱行业竞争态势分析</w:t>
      </w:r>
      <w:r>
        <w:rPr>
          <w:rFonts w:hint="eastAsia"/>
        </w:rPr>
        <w:br/>
      </w:r>
      <w:r>
        <w:rPr>
          <w:rFonts w:hint="eastAsia"/>
        </w:rPr>
        <w:t>　　　　一、强力霉素碱产品价位竞争</w:t>
      </w:r>
      <w:r>
        <w:rPr>
          <w:rFonts w:hint="eastAsia"/>
        </w:rPr>
        <w:br/>
      </w:r>
      <w:r>
        <w:rPr>
          <w:rFonts w:hint="eastAsia"/>
        </w:rPr>
        <w:t>　　　　二、强力霉素碱产品质量竞争</w:t>
      </w:r>
      <w:r>
        <w:rPr>
          <w:rFonts w:hint="eastAsia"/>
        </w:rPr>
        <w:br/>
      </w:r>
      <w:r>
        <w:rPr>
          <w:rFonts w:hint="eastAsia"/>
        </w:rPr>
        <w:t>　　　　三、强力霉素碱产品技术竞争</w:t>
      </w:r>
      <w:r>
        <w:rPr>
          <w:rFonts w:hint="eastAsia"/>
        </w:rPr>
        <w:br/>
      </w:r>
      <w:r>
        <w:rPr>
          <w:rFonts w:hint="eastAsia"/>
        </w:rPr>
        <w:t>　　第三节 强力霉素碱行业竞争策略分析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强力霉素碱行业重点企业竞争力分析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强力霉素碱企业经营策略与发展路径分析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强力霉素碱企业多元化经营策略研究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大型强力霉素碱企业集团发展战略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中小强力霉素碱企业发展策略建议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强力霉素碱行业投资风险与控制策略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强力霉素碱行业SWOT模型分析</w:t>
      </w:r>
      <w:r>
        <w:rPr>
          <w:rFonts w:hint="eastAsia"/>
        </w:rPr>
        <w:br/>
      </w:r>
      <w:r>
        <w:rPr>
          <w:rFonts w:hint="eastAsia"/>
        </w:rPr>
        <w:t>　　　　一、强力霉素碱行业优势分析</w:t>
      </w:r>
      <w:r>
        <w:rPr>
          <w:rFonts w:hint="eastAsia"/>
        </w:rPr>
        <w:br/>
      </w:r>
      <w:r>
        <w:rPr>
          <w:rFonts w:hint="eastAsia"/>
        </w:rPr>
        <w:t>　　　　二、强力霉素碱行业劣势分析</w:t>
      </w:r>
      <w:r>
        <w:rPr>
          <w:rFonts w:hint="eastAsia"/>
        </w:rPr>
        <w:br/>
      </w:r>
      <w:r>
        <w:rPr>
          <w:rFonts w:hint="eastAsia"/>
        </w:rPr>
        <w:t>　　　　三、强力霉素碱行业机会分析</w:t>
      </w:r>
      <w:r>
        <w:rPr>
          <w:rFonts w:hint="eastAsia"/>
        </w:rPr>
        <w:br/>
      </w:r>
      <w:r>
        <w:rPr>
          <w:rFonts w:hint="eastAsia"/>
        </w:rPr>
        <w:t>　　　　四、强力霉素碱行业风险分析</w:t>
      </w:r>
      <w:r>
        <w:rPr>
          <w:rFonts w:hint="eastAsia"/>
        </w:rPr>
        <w:br/>
      </w:r>
      <w:r>
        <w:rPr>
          <w:rFonts w:hint="eastAsia"/>
        </w:rPr>
        <w:t>　　第二节 强力霉素碱行业风险分析</w:t>
      </w:r>
      <w:r>
        <w:rPr>
          <w:rFonts w:hint="eastAsia"/>
        </w:rPr>
        <w:br/>
      </w:r>
      <w:r>
        <w:rPr>
          <w:rFonts w:hint="eastAsia"/>
        </w:rPr>
        <w:t>　　　　一、强力霉素碱市场竞争风险</w:t>
      </w:r>
      <w:r>
        <w:rPr>
          <w:rFonts w:hint="eastAsia"/>
        </w:rPr>
        <w:br/>
      </w:r>
      <w:r>
        <w:rPr>
          <w:rFonts w:hint="eastAsia"/>
        </w:rPr>
        <w:t>　　　　二、强力霉素碱原材料压力风险分析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三、强力霉素碱技术风险分析</w:t>
      </w:r>
      <w:r>
        <w:rPr>
          <w:rFonts w:hint="eastAsia"/>
        </w:rPr>
        <w:br/>
      </w:r>
      <w:r>
        <w:rPr>
          <w:rFonts w:hint="eastAsia"/>
        </w:rPr>
        <w:t>　　　　四、强力霉素碱政策和体制风险</w:t>
      </w:r>
      <w:r>
        <w:rPr>
          <w:rFonts w:hint="eastAsia"/>
        </w:rPr>
        <w:br/>
      </w:r>
      <w:r>
        <w:rPr>
          <w:rFonts w:hint="eastAsia"/>
        </w:rPr>
        <w:t>　　　　五、强力霉素碱行业进入退出风险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2025-2031年强力霉素碱行业投资风险及控制策略分析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一、强力霉素碱市场风险及控制策略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二、强力霉素碱行业政策风险及控制策略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三、强力霉素碱行业经营风险及控制策略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四、强力霉素碱同业竞争风险及控制策略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五、强力霉素碱行业其他风险及控制策略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强力霉素碱行业投资机会与项目建议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强力霉素碱行业投资趋势分析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中:智:林:强力霉素碱项目投资建议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1、强力霉素碱行业投资环境分析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2、强力霉素碱行业风险识别与应对策略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二、强力霉素碱行业投资方向与策略建议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三、强力霉素碱项目实施关键要点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强力霉素碱行业历程</w:t>
      </w:r>
      <w:r>
        <w:rPr>
          <w:rFonts w:hint="eastAsia"/>
        </w:rPr>
        <w:br/>
      </w:r>
      <w:r>
        <w:rPr>
          <w:rFonts w:hint="eastAsia"/>
        </w:rPr>
        <w:t>　　图表 强力霉素碱行业生命周期</w:t>
      </w:r>
      <w:r>
        <w:rPr>
          <w:rFonts w:hint="eastAsia"/>
        </w:rPr>
        <w:br/>
      </w:r>
      <w:r>
        <w:rPr>
          <w:rFonts w:hint="eastAsia"/>
        </w:rPr>
        <w:t>　　图表 强力霉素碱行业产业链分析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2019-2024年强力霉素碱行业市场容量分析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2019-2024年中国强力霉素碱市场需求量及增速统计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2024年中国强力霉素碱行业需求领域分布格局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2024年中国强力霉素碱进口国家及地区分析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2024年中国强力霉素碱出口国家及地区分析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2025年中国强力霉素碱市场前景分析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2025年中国强力霉素碱发展趋势预测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7ad8510864b38" w:history="1">
        <w:r>
          <w:rPr>
            <w:rStyle w:val="Hyperlink"/>
          </w:rPr>
          <w:t>2025年强力霉素碱行业深度研究分析及发展前景预测报告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7ad8510864b38" w:history="1">
        <w:r>
          <w:rPr>
            <w:rStyle w:val="Hyperlink"/>
          </w:rPr>
          <w:t>https://www.20087.com/5/27/QiangLiMeiSuJianHangYeFenXiBaoGao.html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热点：强力霉素的作用与功效、强力霉素的使用说明、强力霉素说明书、强力霉素的效果、强力霉素有哪些药、强力霉素效果好吗、强力霉素包括哪几种、强力霉素溶液、盐酸强力霉素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9e630ae484e11" w:history="1">
      <w:r>
        <w:rPr>
          <w:rStyle w:val="Hyperlink"/>
        </w:rPr>
        <w:t>2025年强力霉素碱行业深度研究分析及发展前景预测报告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angLiMeiSuJianHangYeFenXiBaoGao.html" TargetMode="External" Id="R50a7ad851086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angLiMeiSuJianHangYeFenXiBaoGao.html" TargetMode="External" Id="R5299e630ae4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2024-11-21T03:38:00Z</dcterms:created>
  <dcterms:modified xsi:type="dcterms:W3CDTF">2024-11-21T04:38:00Z</dcterms:modified>
  <dc:subject>2025年强力霉素碱行业深度研究分析及发展前景预测报告</dc:subject>
  <dc:title>2025年强力霉素碱行业深度研究分析及发展前景预测报告</dc:title>
  <cp:keywords>2025年强力霉素碱行业深度研究分析及发展前景预测报告</cp:keywords>
  <dc:description>2025年强力霉素碱行业深度研究分析及发展前景预测报告</dc:description>
</cp:coreProperties>
</file>