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f80387a6446f5" w:history="1">
              <w:r>
                <w:rPr>
                  <w:rStyle w:val="Hyperlink"/>
                </w:rPr>
                <w:t>2025-2031年中国混气炭黑市场现状与发展前景预测报告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f80387a6446f5" w:history="1">
              <w:r>
                <w:rPr>
                  <w:rStyle w:val="Hyperlink"/>
                </w:rPr>
                <w:t>2025-2031年中国混气炭黑市场现状与发展前景预测报告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f80387a6446f5" w:history="1">
                <w:r>
                  <w:rPr>
                    <w:rStyle w:val="Hyperlink"/>
                  </w:rPr>
                  <w:t>https://www.20087.com/5/07/HunQiTanHeiDeXianZhuangYuFaZhanQianJing.html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气炭黑是一种重要的橡胶补强填料，广泛应用于轮胎、密封件等橡胶制品中。近年来，随着汽车行业的发展和技术进步，对高品质炭黑的需求日益增长。同时，环保标准的提高促使炭黑生产企业采取更严格的排放控制措施，推动了生产工艺和技术的革新。此外，随着炭黑应用领域的拓展，对其性能提出了更多要求，促进了产品多样化的趋势。</w:t>
      </w:r>
      <w:r>
        <w:rPr>
          <w:rFonts w:hint="eastAsia"/>
        </w:rPr>
        <w:br/>
      </w:r>
      <w:r>
        <w:rPr>
          <w:rFonts w:hint="eastAsia"/>
        </w:rPr>
        <w:t>　　未来，混气炭黑行业的发展将更加注重环保和高性能。一方面，随着可持续发展观念的深化，混气炭黑生产将更加注重节能减排，采用清洁生产技术和循环经济模式。另一方面，随着高性能轮胎市场的扩大，对炭黑性能的要求将更高，推动行业研发新型炭黑产品，以满足轮胎耐磨性、滚动阻力等指标的提升。此外，随着橡胶制品应用领域的拓宽，混气炭黑将开发更多适应特定应用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f80387a6446f5" w:history="1">
        <w:r>
          <w:rPr>
            <w:rStyle w:val="Hyperlink"/>
          </w:rPr>
          <w:t>2025-2031年中国混气炭黑市场现状与发展前景预测报告</w:t>
        </w:r>
      </w:hyperlink>
      <w:r>
        <w:rPr>
          <w:rFonts w:hint="eastAsia"/>
        </w:rPr>
        <w:t>》基于国家统计局及相关行业协会的详实数据，结合国内外混气炭黑行业研究资料及深入市场调研，系统分析了混气炭黑行业的市场规模、市场需求及产业链现状。报告重点探讨了混气炭黑行业整体运行情况及细分领域特点，科学预测了混气炭黑市场前景与发展趋势，揭示了混气炭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7f80387a6446f5" w:history="1">
        <w:r>
          <w:rPr>
            <w:rStyle w:val="Hyperlink"/>
          </w:rPr>
          <w:t>2025-2031年中国混气炭黑市场现状与发展前景预测报告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混气炭黑行业概述</w:t>
      </w:r>
      <w:r>
        <w:rPr>
          <w:rFonts w:hint="eastAsia"/>
        </w:rPr>
        <w:br/>
      </w:r>
      <w:r>
        <w:rPr>
          <w:rFonts w:hint="eastAsia"/>
        </w:rPr>
        <w:t>　　一、混气炭黑产品概述</w:t>
      </w:r>
      <w:r>
        <w:rPr>
          <w:rFonts w:hint="eastAsia"/>
        </w:rPr>
        <w:br/>
      </w:r>
      <w:r>
        <w:rPr>
          <w:rFonts w:hint="eastAsia"/>
        </w:rPr>
        <w:t>　　二、混气炭黑定义</w:t>
      </w:r>
      <w:r>
        <w:rPr>
          <w:rFonts w:hint="eastAsia"/>
        </w:rPr>
        <w:br/>
      </w:r>
      <w:r>
        <w:rPr>
          <w:rFonts w:hint="eastAsia"/>
        </w:rPr>
        <w:t>　　三、混气炭黑品种发展综述</w:t>
      </w:r>
      <w:r>
        <w:rPr>
          <w:rFonts w:hint="eastAsia"/>
        </w:rPr>
        <w:br/>
      </w:r>
      <w:r>
        <w:rPr>
          <w:rFonts w:hint="eastAsia"/>
        </w:rPr>
        <w:t>　　四、混气炭黑市场的政策化</w:t>
      </w:r>
      <w:r>
        <w:rPr>
          <w:rFonts w:hint="eastAsia"/>
        </w:rPr>
        <w:br/>
      </w:r>
      <w:r>
        <w:rPr>
          <w:rFonts w:hint="eastAsia"/>
        </w:rPr>
        <w:t>　　第二章 混气炭黑行业技术发展趋势</w:t>
      </w:r>
      <w:r>
        <w:rPr>
          <w:rFonts w:hint="eastAsia"/>
        </w:rPr>
        <w:br/>
      </w:r>
      <w:r>
        <w:rPr>
          <w:rFonts w:hint="eastAsia"/>
        </w:rPr>
        <w:t>　　一、混气炭黑项目概述</w:t>
      </w:r>
      <w:r>
        <w:rPr>
          <w:rFonts w:hint="eastAsia"/>
        </w:rPr>
        <w:br/>
      </w:r>
      <w:r>
        <w:rPr>
          <w:rFonts w:hint="eastAsia"/>
        </w:rPr>
        <w:t>　　二、混气炭黑应用领域</w:t>
      </w:r>
      <w:r>
        <w:rPr>
          <w:rFonts w:hint="eastAsia"/>
        </w:rPr>
        <w:br/>
      </w:r>
      <w:r>
        <w:rPr>
          <w:rFonts w:hint="eastAsia"/>
        </w:rPr>
        <w:t>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四、应用情况及分析</w:t>
      </w:r>
      <w:r>
        <w:rPr>
          <w:rFonts w:hint="eastAsia"/>
        </w:rPr>
        <w:br/>
      </w:r>
      <w:r>
        <w:rPr>
          <w:rFonts w:hint="eastAsia"/>
        </w:rPr>
        <w:t>　　五、产品技术成熟度分析</w:t>
      </w:r>
      <w:r>
        <w:rPr>
          <w:rFonts w:hint="eastAsia"/>
        </w:rPr>
        <w:br/>
      </w:r>
      <w:r>
        <w:rPr>
          <w:rFonts w:hint="eastAsia"/>
        </w:rPr>
        <w:t>　　第三章 混气炭黑产能情况</w:t>
      </w:r>
      <w:r>
        <w:rPr>
          <w:rFonts w:hint="eastAsia"/>
        </w:rPr>
        <w:br/>
      </w:r>
      <w:r>
        <w:rPr>
          <w:rFonts w:hint="eastAsia"/>
        </w:rPr>
        <w:t>　　一、混气炭黑产业总体规模</w:t>
      </w:r>
      <w:r>
        <w:rPr>
          <w:rFonts w:hint="eastAsia"/>
        </w:rPr>
        <w:br/>
      </w:r>
      <w:r>
        <w:rPr>
          <w:rFonts w:hint="eastAsia"/>
        </w:rPr>
        <w:t>　　二、混气炭黑生产区域分布</w:t>
      </w:r>
      <w:r>
        <w:rPr>
          <w:rFonts w:hint="eastAsia"/>
        </w:rPr>
        <w:br/>
      </w:r>
      <w:r>
        <w:rPr>
          <w:rFonts w:hint="eastAsia"/>
        </w:rPr>
        <w:t>　　三、混气炭黑产品结构及产量变化</w:t>
      </w:r>
      <w:r>
        <w:rPr>
          <w:rFonts w:hint="eastAsia"/>
        </w:rPr>
        <w:br/>
      </w:r>
      <w:r>
        <w:rPr>
          <w:rFonts w:hint="eastAsia"/>
        </w:rPr>
        <w:t>　　四、重点企业与产量分析</w:t>
      </w:r>
      <w:r>
        <w:rPr>
          <w:rFonts w:hint="eastAsia"/>
        </w:rPr>
        <w:br/>
      </w:r>
      <w:r>
        <w:rPr>
          <w:rFonts w:hint="eastAsia"/>
        </w:rPr>
        <w:t>　　五、混气炭黑主要品种厂家分析</w:t>
      </w:r>
      <w:r>
        <w:rPr>
          <w:rFonts w:hint="eastAsia"/>
        </w:rPr>
        <w:br/>
      </w:r>
      <w:r>
        <w:rPr>
          <w:rFonts w:hint="eastAsia"/>
        </w:rPr>
        <w:t>　　1 、龙星化工股份有限公司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2 、平顶山市奥博特橡塑助剂有限公司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3 、天津天昊实业有限公司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4 、天津金秋实炭黑有限公司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 、山西立信化工有限公司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第四章 原材料供应状况分析</w:t>
      </w:r>
      <w:r>
        <w:rPr>
          <w:rFonts w:hint="eastAsia"/>
        </w:rPr>
        <w:br/>
      </w:r>
      <w:r>
        <w:rPr>
          <w:rFonts w:hint="eastAsia"/>
        </w:rPr>
        <w:t>　　一、主要原材料</w:t>
      </w:r>
      <w:r>
        <w:rPr>
          <w:rFonts w:hint="eastAsia"/>
        </w:rPr>
        <w:br/>
      </w:r>
      <w:r>
        <w:rPr>
          <w:rFonts w:hint="eastAsia"/>
        </w:rPr>
        <w:t>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第五章 混气炭黑产品营销分析</w:t>
      </w:r>
      <w:r>
        <w:rPr>
          <w:rFonts w:hint="eastAsia"/>
        </w:rPr>
        <w:br/>
      </w:r>
      <w:r>
        <w:rPr>
          <w:rFonts w:hint="eastAsia"/>
        </w:rPr>
        <w:t>　　一、混气炭黑国内营销模式分析</w:t>
      </w:r>
      <w:r>
        <w:rPr>
          <w:rFonts w:hint="eastAsia"/>
        </w:rPr>
        <w:br/>
      </w:r>
      <w:r>
        <w:rPr>
          <w:rFonts w:hint="eastAsia"/>
        </w:rPr>
        <w:t>　　二、混气炭黑主要销售渠道分析</w:t>
      </w:r>
      <w:r>
        <w:rPr>
          <w:rFonts w:hint="eastAsia"/>
        </w:rPr>
        <w:br/>
      </w:r>
      <w:r>
        <w:rPr>
          <w:rFonts w:hint="eastAsia"/>
        </w:rPr>
        <w:t>　　三、混气炭黑行业广告与促销方式分析</w:t>
      </w:r>
      <w:r>
        <w:rPr>
          <w:rFonts w:hint="eastAsia"/>
        </w:rPr>
        <w:br/>
      </w:r>
      <w:r>
        <w:rPr>
          <w:rFonts w:hint="eastAsia"/>
        </w:rPr>
        <w:t>　　四、混气炭黑行业价格竞争方式分析</w:t>
      </w:r>
      <w:r>
        <w:rPr>
          <w:rFonts w:hint="eastAsia"/>
        </w:rPr>
        <w:br/>
      </w:r>
      <w:r>
        <w:rPr>
          <w:rFonts w:hint="eastAsia"/>
        </w:rPr>
        <w:t>　　五、混气炭黑行业国际化营销模式分析</w:t>
      </w:r>
      <w:r>
        <w:rPr>
          <w:rFonts w:hint="eastAsia"/>
        </w:rPr>
        <w:br/>
      </w:r>
      <w:r>
        <w:rPr>
          <w:rFonts w:hint="eastAsia"/>
        </w:rPr>
        <w:t>　　第六章 混气炭黑地区销售分析</w:t>
      </w:r>
      <w:r>
        <w:rPr>
          <w:rFonts w:hint="eastAsia"/>
        </w:rPr>
        <w:br/>
      </w:r>
      <w:r>
        <w:rPr>
          <w:rFonts w:hint="eastAsia"/>
        </w:rPr>
        <w:t>　　一、混气炭黑各地区对比销售分析</w:t>
      </w:r>
      <w:r>
        <w:rPr>
          <w:rFonts w:hint="eastAsia"/>
        </w:rPr>
        <w:br/>
      </w:r>
      <w:r>
        <w:rPr>
          <w:rFonts w:hint="eastAsia"/>
        </w:rPr>
        <w:t>　　二、混气炭黑“重点地区一”销售分析</w:t>
      </w:r>
      <w:r>
        <w:rPr>
          <w:rFonts w:hint="eastAsia"/>
        </w:rPr>
        <w:br/>
      </w:r>
      <w:r>
        <w:rPr>
          <w:rFonts w:hint="eastAsia"/>
        </w:rPr>
        <w:t>　　1 、“规格”销售分析</w:t>
      </w:r>
      <w:r>
        <w:rPr>
          <w:rFonts w:hint="eastAsia"/>
        </w:rPr>
        <w:br/>
      </w:r>
      <w:r>
        <w:rPr>
          <w:rFonts w:hint="eastAsia"/>
        </w:rPr>
        <w:t>　　2 、厂家销售分析</w:t>
      </w:r>
      <w:r>
        <w:rPr>
          <w:rFonts w:hint="eastAsia"/>
        </w:rPr>
        <w:br/>
      </w:r>
      <w:r>
        <w:rPr>
          <w:rFonts w:hint="eastAsia"/>
        </w:rPr>
        <w:t>　　三、混气炭黑“重点地区二”销售分析</w:t>
      </w:r>
      <w:r>
        <w:rPr>
          <w:rFonts w:hint="eastAsia"/>
        </w:rPr>
        <w:br/>
      </w:r>
      <w:r>
        <w:rPr>
          <w:rFonts w:hint="eastAsia"/>
        </w:rPr>
        <w:t>　　1 、“规格”销售分析</w:t>
      </w:r>
      <w:r>
        <w:rPr>
          <w:rFonts w:hint="eastAsia"/>
        </w:rPr>
        <w:br/>
      </w:r>
      <w:r>
        <w:rPr>
          <w:rFonts w:hint="eastAsia"/>
        </w:rPr>
        <w:t>　　2 、厂家销售分析</w:t>
      </w:r>
      <w:r>
        <w:rPr>
          <w:rFonts w:hint="eastAsia"/>
        </w:rPr>
        <w:br/>
      </w:r>
      <w:r>
        <w:rPr>
          <w:rFonts w:hint="eastAsia"/>
        </w:rPr>
        <w:t>　　四、混气炭黑“重点地区三”销售分析</w:t>
      </w:r>
      <w:r>
        <w:rPr>
          <w:rFonts w:hint="eastAsia"/>
        </w:rPr>
        <w:br/>
      </w:r>
      <w:r>
        <w:rPr>
          <w:rFonts w:hint="eastAsia"/>
        </w:rPr>
        <w:t>　　1 、“规格”销售分析</w:t>
      </w:r>
      <w:r>
        <w:rPr>
          <w:rFonts w:hint="eastAsia"/>
        </w:rPr>
        <w:br/>
      </w:r>
      <w:r>
        <w:rPr>
          <w:rFonts w:hint="eastAsia"/>
        </w:rPr>
        <w:t>　　2 、厂家销售分析</w:t>
      </w:r>
      <w:r>
        <w:rPr>
          <w:rFonts w:hint="eastAsia"/>
        </w:rPr>
        <w:br/>
      </w:r>
      <w:r>
        <w:rPr>
          <w:rFonts w:hint="eastAsia"/>
        </w:rPr>
        <w:t>　　五、混气炭黑“重点地区四”销售分析</w:t>
      </w:r>
      <w:r>
        <w:rPr>
          <w:rFonts w:hint="eastAsia"/>
        </w:rPr>
        <w:br/>
      </w:r>
      <w:r>
        <w:rPr>
          <w:rFonts w:hint="eastAsia"/>
        </w:rPr>
        <w:t>　　1 、“规格”销售分析</w:t>
      </w:r>
      <w:r>
        <w:rPr>
          <w:rFonts w:hint="eastAsia"/>
        </w:rPr>
        <w:br/>
      </w:r>
      <w:r>
        <w:rPr>
          <w:rFonts w:hint="eastAsia"/>
        </w:rPr>
        <w:t>　　2 、厂家销售分析</w:t>
      </w:r>
      <w:r>
        <w:rPr>
          <w:rFonts w:hint="eastAsia"/>
        </w:rPr>
        <w:br/>
      </w:r>
      <w:r>
        <w:rPr>
          <w:rFonts w:hint="eastAsia"/>
        </w:rPr>
        <w:t>　　第七章 混气炭黑行业消费调查</w:t>
      </w:r>
      <w:r>
        <w:rPr>
          <w:rFonts w:hint="eastAsia"/>
        </w:rPr>
        <w:br/>
      </w:r>
      <w:r>
        <w:rPr>
          <w:rFonts w:hint="eastAsia"/>
        </w:rPr>
        <w:t>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五、客户对产品发展的建议</w:t>
      </w:r>
      <w:r>
        <w:rPr>
          <w:rFonts w:hint="eastAsia"/>
        </w:rPr>
        <w:br/>
      </w:r>
      <w:r>
        <w:rPr>
          <w:rFonts w:hint="eastAsia"/>
        </w:rPr>
        <w:t>　　第八章 混气炭黑所属行业进出口情况分析</w:t>
      </w:r>
      <w:r>
        <w:rPr>
          <w:rFonts w:hint="eastAsia"/>
        </w:rPr>
        <w:br/>
      </w:r>
      <w:r>
        <w:rPr>
          <w:rFonts w:hint="eastAsia"/>
        </w:rPr>
        <w:t>　　一、混气炭黑所属行业历年进口数据分析</w:t>
      </w:r>
      <w:r>
        <w:rPr>
          <w:rFonts w:hint="eastAsia"/>
        </w:rPr>
        <w:br/>
      </w:r>
      <w:r>
        <w:rPr>
          <w:rFonts w:hint="eastAsia"/>
        </w:rPr>
        <w:t>　　二、混气炭黑所属行业历年出口数据分析</w:t>
      </w:r>
      <w:r>
        <w:rPr>
          <w:rFonts w:hint="eastAsia"/>
        </w:rPr>
        <w:br/>
      </w:r>
      <w:r>
        <w:rPr>
          <w:rFonts w:hint="eastAsia"/>
        </w:rPr>
        <w:t>　　三、混气炭黑所属行业未来进出口情况预测</w:t>
      </w:r>
      <w:r>
        <w:rPr>
          <w:rFonts w:hint="eastAsia"/>
        </w:rPr>
        <w:br/>
      </w:r>
      <w:r>
        <w:rPr>
          <w:rFonts w:hint="eastAsia"/>
        </w:rPr>
        <w:t>　　第九章 混气炭黑市场调查</w:t>
      </w:r>
      <w:r>
        <w:rPr>
          <w:rFonts w:hint="eastAsia"/>
        </w:rPr>
        <w:br/>
      </w:r>
      <w:r>
        <w:rPr>
          <w:rFonts w:hint="eastAsia"/>
        </w:rPr>
        <w:t>　　一、混气炭黑产销量</w:t>
      </w:r>
      <w:r>
        <w:rPr>
          <w:rFonts w:hint="eastAsia"/>
        </w:rPr>
        <w:br/>
      </w:r>
      <w:r>
        <w:rPr>
          <w:rFonts w:hint="eastAsia"/>
        </w:rPr>
        <w:t>　　二、下游原料需求量推算和预测</w:t>
      </w:r>
      <w:r>
        <w:rPr>
          <w:rFonts w:hint="eastAsia"/>
        </w:rPr>
        <w:br/>
      </w:r>
      <w:r>
        <w:rPr>
          <w:rFonts w:hint="eastAsia"/>
        </w:rPr>
        <w:t>　　三、同类竞争产品分析</w:t>
      </w:r>
      <w:r>
        <w:rPr>
          <w:rFonts w:hint="eastAsia"/>
        </w:rPr>
        <w:br/>
      </w:r>
      <w:r>
        <w:rPr>
          <w:rFonts w:hint="eastAsia"/>
        </w:rPr>
        <w:t>　　四、2020-2025年国内价格走势</w:t>
      </w:r>
      <w:r>
        <w:rPr>
          <w:rFonts w:hint="eastAsia"/>
        </w:rPr>
        <w:br/>
      </w:r>
      <w:r>
        <w:rPr>
          <w:rFonts w:hint="eastAsia"/>
        </w:rPr>
        <w:t>　　五、市场供需关系</w:t>
      </w:r>
      <w:r>
        <w:rPr>
          <w:rFonts w:hint="eastAsia"/>
        </w:rPr>
        <w:br/>
      </w:r>
      <w:r>
        <w:rPr>
          <w:rFonts w:hint="eastAsia"/>
        </w:rPr>
        <w:t>　　六、市场前景与建议</w:t>
      </w:r>
      <w:r>
        <w:rPr>
          <w:rFonts w:hint="eastAsia"/>
        </w:rPr>
        <w:br/>
      </w:r>
      <w:r>
        <w:rPr>
          <w:rFonts w:hint="eastAsia"/>
        </w:rPr>
        <w:t>　　第十章 产业政策及环保规定</w:t>
      </w:r>
      <w:r>
        <w:rPr>
          <w:rFonts w:hint="eastAsia"/>
        </w:rPr>
        <w:br/>
      </w:r>
      <w:r>
        <w:rPr>
          <w:rFonts w:hint="eastAsia"/>
        </w:rPr>
        <w:t>　　一、国内相关产业政策</w:t>
      </w:r>
      <w:r>
        <w:rPr>
          <w:rFonts w:hint="eastAsia"/>
        </w:rPr>
        <w:br/>
      </w:r>
      <w:r>
        <w:rPr>
          <w:rFonts w:hint="eastAsia"/>
        </w:rPr>
        <w:t>　　二、国外相关产业政策</w:t>
      </w:r>
      <w:r>
        <w:rPr>
          <w:rFonts w:hint="eastAsia"/>
        </w:rPr>
        <w:br/>
      </w:r>
      <w:r>
        <w:rPr>
          <w:rFonts w:hint="eastAsia"/>
        </w:rPr>
        <w:t>　　三、国内相关环保规定</w:t>
      </w:r>
      <w:r>
        <w:rPr>
          <w:rFonts w:hint="eastAsia"/>
        </w:rPr>
        <w:br/>
      </w:r>
      <w:r>
        <w:rPr>
          <w:rFonts w:hint="eastAsia"/>
        </w:rPr>
        <w:t>　　四、国外相关环保规定</w:t>
      </w:r>
      <w:r>
        <w:rPr>
          <w:rFonts w:hint="eastAsia"/>
        </w:rPr>
        <w:br/>
      </w:r>
      <w:r>
        <w:rPr>
          <w:rFonts w:hint="eastAsia"/>
        </w:rPr>
        <w:t>　　第十一章 混气炭黑市场规模与增长趋势</w:t>
      </w:r>
      <w:r>
        <w:rPr>
          <w:rFonts w:hint="eastAsia"/>
        </w:rPr>
        <w:br/>
      </w:r>
      <w:r>
        <w:rPr>
          <w:rFonts w:hint="eastAsia"/>
        </w:rPr>
        <w:t>　　一、全国市场规模及增长趋势</w:t>
      </w:r>
      <w:r>
        <w:rPr>
          <w:rFonts w:hint="eastAsia"/>
        </w:rPr>
        <w:br/>
      </w:r>
      <w:r>
        <w:rPr>
          <w:rFonts w:hint="eastAsia"/>
        </w:rPr>
        <w:t>　　二、2020-2025年来各品种份额及变化趋势</w:t>
      </w:r>
      <w:r>
        <w:rPr>
          <w:rFonts w:hint="eastAsia"/>
        </w:rPr>
        <w:br/>
      </w:r>
      <w:r>
        <w:rPr>
          <w:rFonts w:hint="eastAsia"/>
        </w:rPr>
        <w:t>　　三、整体产品销售份额</w:t>
      </w:r>
      <w:r>
        <w:rPr>
          <w:rFonts w:hint="eastAsia"/>
        </w:rPr>
        <w:br/>
      </w:r>
      <w:r>
        <w:rPr>
          <w:rFonts w:hint="eastAsia"/>
        </w:rPr>
        <w:t>　　第十二章 混气炭黑产品竞争力优势分析</w:t>
      </w:r>
      <w:r>
        <w:rPr>
          <w:rFonts w:hint="eastAsia"/>
        </w:rPr>
        <w:br/>
      </w:r>
      <w:r>
        <w:rPr>
          <w:rFonts w:hint="eastAsia"/>
        </w:rPr>
        <w:t>　　一、整体产品竞争力评价</w:t>
      </w:r>
      <w:r>
        <w:rPr>
          <w:rFonts w:hint="eastAsia"/>
        </w:rPr>
        <w:br/>
      </w:r>
      <w:r>
        <w:rPr>
          <w:rFonts w:hint="eastAsia"/>
        </w:rPr>
        <w:t>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1 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2 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3 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4 、通过差异化战略构建竞争优势</w:t>
      </w:r>
      <w:r>
        <w:rPr>
          <w:rFonts w:hint="eastAsia"/>
        </w:rPr>
        <w:br/>
      </w:r>
      <w:r>
        <w:rPr>
          <w:rFonts w:hint="eastAsia"/>
        </w:rPr>
        <w:t>　　第十三章 (中:智:林)混气炭黑流通市场整体市场容量分析及未来预测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一、整体市场容量分析</w:t>
      </w:r>
      <w:r>
        <w:rPr>
          <w:rFonts w:hint="eastAsia"/>
        </w:rPr>
        <w:br/>
      </w:r>
      <w:r>
        <w:rPr>
          <w:rFonts w:hint="eastAsia"/>
        </w:rPr>
        <w:t>　　二、整体市场未来预测</w:t>
      </w:r>
      <w:r>
        <w:rPr>
          <w:rFonts w:hint="eastAsia"/>
        </w:rPr>
        <w:br/>
      </w:r>
      <w:r>
        <w:rPr>
          <w:rFonts w:hint="eastAsia"/>
        </w:rPr>
        <w:t>　　1 、2025-2031年市场盈利预测</w:t>
      </w:r>
      <w:r>
        <w:rPr>
          <w:rFonts w:hint="eastAsia"/>
        </w:rPr>
        <w:br/>
      </w:r>
      <w:r>
        <w:rPr>
          <w:rFonts w:hint="eastAsia"/>
        </w:rPr>
        <w:t>　　3 、国内生产、营销企业投资运作模式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4 、外销与内销优势分析</w:t>
      </w:r>
      <w:r>
        <w:rPr>
          <w:rFonts w:hint="eastAsia"/>
        </w:rPr>
        <w:br/>
      </w:r>
      <w:r>
        <w:rPr>
          <w:rFonts w:hint="eastAsia"/>
        </w:rPr>
        <w:t>　　三、研究机构观点</w:t>
      </w:r>
      <w:r>
        <w:rPr>
          <w:rFonts w:hint="eastAsia"/>
        </w:rPr>
        <w:br/>
      </w:r>
      <w:r>
        <w:rPr>
          <w:rFonts w:hint="eastAsia"/>
        </w:rPr>
        <w:t>　　1 、价格策略</w:t>
      </w:r>
      <w:r>
        <w:rPr>
          <w:rFonts w:hint="eastAsia"/>
        </w:rPr>
        <w:br/>
      </w:r>
      <w:r>
        <w:rPr>
          <w:rFonts w:hint="eastAsia"/>
        </w:rPr>
        <w:t>　　2 、渠道建设与管理策略</w:t>
      </w:r>
      <w:r>
        <w:rPr>
          <w:rFonts w:hint="eastAsia"/>
        </w:rPr>
        <w:br/>
      </w:r>
      <w:r>
        <w:rPr>
          <w:rFonts w:hint="eastAsia"/>
        </w:rPr>
        <w:t>　　3 、促销策略</w:t>
      </w:r>
      <w:r>
        <w:rPr>
          <w:rFonts w:hint="eastAsia"/>
        </w:rPr>
        <w:br/>
      </w:r>
      <w:r>
        <w:rPr>
          <w:rFonts w:hint="eastAsia"/>
        </w:rPr>
        <w:t>　　4 、服务策略</w:t>
      </w:r>
      <w:r>
        <w:rPr>
          <w:rFonts w:hint="eastAsia"/>
        </w:rPr>
        <w:br/>
      </w:r>
      <w:r>
        <w:rPr>
          <w:rFonts w:hint="eastAsia"/>
        </w:rPr>
        <w:t>　　5 、品牌策略</w:t>
      </w:r>
      <w:r>
        <w:rPr>
          <w:rFonts w:hint="eastAsia"/>
        </w:rPr>
        <w:br/>
      </w:r>
      <w:r>
        <w:rPr>
          <w:rFonts w:hint="eastAsia"/>
        </w:rPr>
        <w:t>　　6 、子行业投资策略</w:t>
      </w:r>
      <w:r>
        <w:rPr>
          <w:rFonts w:hint="eastAsia"/>
        </w:rPr>
        <w:br/>
      </w:r>
      <w:r>
        <w:rPr>
          <w:rFonts w:hint="eastAsia"/>
        </w:rPr>
        <w:t>　　7 、区域投资策略</w:t>
      </w:r>
      <w:r>
        <w:rPr>
          <w:rFonts w:hint="eastAsia"/>
        </w:rPr>
        <w:br/>
      </w:r>
      <w:r>
        <w:rPr>
          <w:rFonts w:hint="eastAsia"/>
        </w:rPr>
        <w:t>　　8 、产业链投资策略</w:t>
      </w:r>
      <w:r>
        <w:rPr>
          <w:rFonts w:hint="eastAsia"/>
        </w:rPr>
        <w:br/>
      </w:r>
      <w:r>
        <w:rPr>
          <w:rFonts w:hint="eastAsia"/>
        </w:rPr>
        <w:t>　　9 、生产策略</w:t>
      </w:r>
      <w:r>
        <w:rPr>
          <w:rFonts w:hint="eastAsia"/>
        </w:rPr>
        <w:br/>
      </w:r>
      <w:r>
        <w:rPr>
          <w:rFonts w:hint="eastAsia"/>
        </w:rPr>
        <w:t>　　10 、销售策略</w:t>
      </w:r>
      <w:r>
        <w:rPr>
          <w:rFonts w:hint="eastAsia"/>
        </w:rPr>
        <w:br/>
      </w:r>
      <w:r>
        <w:rPr>
          <w:rFonts w:hint="eastAsia"/>
        </w:rPr>
        <w:t>　　11 、战略建议</w:t>
      </w:r>
      <w:r>
        <w:rPr>
          <w:rFonts w:hint="eastAsia"/>
        </w:rPr>
        <w:br/>
      </w:r>
      <w:r>
        <w:rPr>
          <w:rFonts w:hint="eastAsia"/>
        </w:rPr>
        <w:t>　　12 、财务策略建议</w:t>
      </w:r>
      <w:r>
        <w:rPr>
          <w:rFonts w:hint="eastAsia"/>
        </w:rPr>
        <w:br/>
      </w:r>
      <w:r>
        <w:rPr>
          <w:rFonts w:hint="eastAsia"/>
        </w:rPr>
        <w:t>　　13 、产品技术应用注意事项</w:t>
      </w:r>
      <w:r>
        <w:rPr>
          <w:rFonts w:hint="eastAsia"/>
        </w:rPr>
        <w:br/>
      </w:r>
      <w:r>
        <w:rPr>
          <w:rFonts w:hint="eastAsia"/>
        </w:rPr>
        <w:t>　　14 、项目投资注意事项</w:t>
      </w:r>
      <w:r>
        <w:rPr>
          <w:rFonts w:hint="eastAsia"/>
        </w:rPr>
        <w:br/>
      </w:r>
      <w:r>
        <w:rPr>
          <w:rFonts w:hint="eastAsia"/>
        </w:rPr>
        <w:t>　　15 、企业配套管理体制注意事项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混气炭黑行业类别</w:t>
      </w:r>
      <w:r>
        <w:rPr>
          <w:rFonts w:hint="eastAsia"/>
        </w:rPr>
        <w:br/>
      </w:r>
      <w:r>
        <w:rPr>
          <w:rFonts w:hint="eastAsia"/>
        </w:rPr>
        <w:t>　　图表 混气炭黑行业产业链调研</w:t>
      </w:r>
      <w:r>
        <w:rPr>
          <w:rFonts w:hint="eastAsia"/>
        </w:rPr>
        <w:br/>
      </w:r>
      <w:r>
        <w:rPr>
          <w:rFonts w:hint="eastAsia"/>
        </w:rPr>
        <w:t>　　图表 混气炭黑行业现状</w:t>
      </w:r>
      <w:r>
        <w:rPr>
          <w:rFonts w:hint="eastAsia"/>
        </w:rPr>
        <w:br/>
      </w:r>
      <w:r>
        <w:rPr>
          <w:rFonts w:hint="eastAsia"/>
        </w:rPr>
        <w:t>　　图表 混气炭黑行业标准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2020-2025年中国混气炭黑行业市场规模</w:t>
      </w:r>
      <w:r>
        <w:rPr>
          <w:rFonts w:hint="eastAsia"/>
        </w:rPr>
        <w:br/>
      </w:r>
      <w:r>
        <w:rPr>
          <w:rFonts w:hint="eastAsia"/>
        </w:rPr>
        <w:t>　　图表 2025年中国混气炭黑行业产能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2020-2025年中国混气炭黑行业产量统计</w:t>
      </w:r>
      <w:r>
        <w:rPr>
          <w:rFonts w:hint="eastAsia"/>
        </w:rPr>
        <w:br/>
      </w:r>
      <w:r>
        <w:rPr>
          <w:rFonts w:hint="eastAsia"/>
        </w:rPr>
        <w:t>　　图表 混气炭黑行业动态</w:t>
      </w:r>
      <w:r>
        <w:rPr>
          <w:rFonts w:hint="eastAsia"/>
        </w:rPr>
        <w:br/>
      </w:r>
      <w:r>
        <w:rPr>
          <w:rFonts w:hint="eastAsia"/>
        </w:rPr>
        <w:t>　　图表 2020-2025年中国混气炭黑市场需求量</w:t>
      </w:r>
      <w:r>
        <w:rPr>
          <w:rFonts w:hint="eastAsia"/>
        </w:rPr>
        <w:br/>
      </w:r>
      <w:r>
        <w:rPr>
          <w:rFonts w:hint="eastAsia"/>
        </w:rPr>
        <w:t>　　图表 2025年中国混气炭黑行业需求区域调研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2020-2025年中国混气炭黑行情</w:t>
      </w:r>
      <w:r>
        <w:rPr>
          <w:rFonts w:hint="eastAsia"/>
        </w:rPr>
        <w:br/>
      </w:r>
      <w:r>
        <w:rPr>
          <w:rFonts w:hint="eastAsia"/>
        </w:rPr>
        <w:t>　　图表 2020-2025年中国混气炭黑价格走势图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2020-2025年中国混气炭黑进口统计</w:t>
      </w:r>
      <w:r>
        <w:rPr>
          <w:rFonts w:hint="eastAsia"/>
        </w:rPr>
        <w:br/>
      </w:r>
      <w:r>
        <w:rPr>
          <w:rFonts w:hint="eastAsia"/>
        </w:rPr>
        <w:t>　　图表 2020-2025年中国混气炭黑出口统计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2020-2025年中国混气炭黑行业企业数量统计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**地区混气炭黑市场规模</w:t>
      </w:r>
      <w:r>
        <w:rPr>
          <w:rFonts w:hint="eastAsia"/>
        </w:rPr>
        <w:br/>
      </w:r>
      <w:r>
        <w:rPr>
          <w:rFonts w:hint="eastAsia"/>
        </w:rPr>
        <w:t>　　图表 **地区混气炭黑行业市场需求</w:t>
      </w:r>
      <w:r>
        <w:rPr>
          <w:rFonts w:hint="eastAsia"/>
        </w:rPr>
        <w:br/>
      </w:r>
      <w:r>
        <w:rPr>
          <w:rFonts w:hint="eastAsia"/>
        </w:rPr>
        <w:t>　　图表 **地区混气炭黑市场调研</w:t>
      </w:r>
      <w:r>
        <w:rPr>
          <w:rFonts w:hint="eastAsia"/>
        </w:rPr>
        <w:br/>
      </w:r>
      <w:r>
        <w:rPr>
          <w:rFonts w:hint="eastAsia"/>
        </w:rPr>
        <w:t>　　图表 **地区混气炭黑行业市场需求分析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**地区混气炭黑市场规模</w:t>
      </w:r>
      <w:r>
        <w:rPr>
          <w:rFonts w:hint="eastAsia"/>
        </w:rPr>
        <w:br/>
      </w:r>
      <w:r>
        <w:rPr>
          <w:rFonts w:hint="eastAsia"/>
        </w:rPr>
        <w:t>　　图表 **地区混气炭黑行业市场需求</w:t>
      </w:r>
      <w:r>
        <w:rPr>
          <w:rFonts w:hint="eastAsia"/>
        </w:rPr>
        <w:br/>
      </w:r>
      <w:r>
        <w:rPr>
          <w:rFonts w:hint="eastAsia"/>
        </w:rPr>
        <w:t>　　图表 **地区混气炭黑市场调研</w:t>
      </w:r>
      <w:r>
        <w:rPr>
          <w:rFonts w:hint="eastAsia"/>
        </w:rPr>
        <w:br/>
      </w:r>
      <w:r>
        <w:rPr>
          <w:rFonts w:hint="eastAsia"/>
        </w:rPr>
        <w:t>　　图表 **地区混气炭黑行业市场需求分析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混气炭黑行业竞争对手分析</w:t>
      </w:r>
      <w:r>
        <w:rPr>
          <w:rFonts w:hint="eastAsia"/>
        </w:rPr>
        <w:br/>
      </w:r>
      <w:r>
        <w:rPr>
          <w:rFonts w:hint="eastAsia"/>
        </w:rPr>
        <w:t>　　图表 混气炭黑重点企业（一）基本信息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混气炭黑重点企业（一）经营情况分析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混气炭黑重点企业（一）主要经济指标情况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混气炭黑重点企业（二）经营情况分析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混气炭黑重点企业（二）主要经济指标情况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混气炭黑重点企业（二）盈利能力情况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混气炭黑重点企业（三）经营情况分析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混气炭黑重点企业（三）主要经济指标情况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混气炭黑重点企业（三）成长能力情况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2025-2031年中国混气炭黑市场需求预测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2025-2031年中国混气炭黑行业市场规模预测</w:t>
      </w:r>
      <w:r>
        <w:rPr>
          <w:rFonts w:hint="eastAsia"/>
        </w:rPr>
        <w:br/>
      </w:r>
      <w:r>
        <w:rPr>
          <w:rFonts w:hint="eastAsia"/>
        </w:rPr>
        <w:t>　　图表 混气炭黑行业准入条件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2025-2031年中国混气炭黑市场前景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f80387a6446f5" w:history="1">
        <w:r>
          <w:rPr>
            <w:rStyle w:val="Hyperlink"/>
          </w:rPr>
          <w:t>2025-2031年中国混气炭黑市场现状与发展前景预测报告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f80387a6446f5" w:history="1">
        <w:r>
          <w:rPr>
            <w:rStyle w:val="Hyperlink"/>
          </w:rPr>
          <w:t>https://www.20087.com/5/07/HunQiTanHeiDeXianZhuangYuFaZhanQianJing.html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热点：乙炔炭黑、混气炭黑型号、超导电炭黑、混气炭黑价格、橡胶炭黑、混气炭黑工艺改进、纳米炭黑、混气炭黑的特点、神秘灰和炭黑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76adc59504f0c" w:history="1">
      <w:r>
        <w:rPr>
          <w:rStyle w:val="Hyperlink"/>
        </w:rPr>
        <w:t>2025-2031年中国混气炭黑市场现状与发展前景预测报告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unQiTanHeiDeXianZhuangYuFaZhanQianJing.html" TargetMode="External" Id="R8b7f80387a64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unQiTanHeiDeXianZhuangYuFaZhanQianJing.html" TargetMode="External" Id="Rbbf76adc5950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2025-05-03T05:42:00Z</dcterms:created>
  <dcterms:modified xsi:type="dcterms:W3CDTF">2025-05-03T06:42:00Z</dcterms:modified>
  <dc:subject>2025-2031年中国混气炭黑市场现状与发展前景预测报告</dc:subject>
  <dc:title>2025-2031年中国混气炭黑市场现状与发展前景预测报告</dc:title>
  <cp:keywords>2025-2031年中国混气炭黑市场现状与发展前景预测报告</cp:keywords>
  <dc:description>2025-2031年中国混气炭黑市场现状与发展前景预测报告</dc:description>
</cp:coreProperties>
</file>