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236d3243744cb" w:history="1">
              <w:r>
                <w:rPr>
                  <w:rStyle w:val="Hyperlink"/>
                </w:rPr>
                <w:t>2026-2032年中国百里香酚市场调查研究及前景趋势预测报告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236d3243744cb" w:history="1">
              <w:r>
                <w:rPr>
                  <w:rStyle w:val="Hyperlink"/>
                </w:rPr>
                <w:t>2026-2032年中国百里香酚市场调查研究及前景趋势预测报告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236d3243744cb" w:history="1">
                <w:r>
                  <w:rPr>
                    <w:rStyle w:val="Hyperlink"/>
                  </w:rPr>
                  <w:t>https://www.20087.com/5/37/BaiLiXiangFenHangYeQianJing.html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香酚（Thymol）是一种天然单萜酚类化合物，主要从百里香、牛至等植物精油中提取，具有广谱抗菌、抗氧化及驱虫活性，广泛应用于食品防腐剂、口腔护理、兽药及天然农药领域。在食品工业中，百里香酚作为GRAS（Generally Recognized as Safe）物质用于延长保质期；在畜牧业中，其被用作饲料添加剂以替代抗生素；在日化领域，则用于牙膏、漱口水等产品提供清新气味与抑菌效果。目前，百里香酚以植物蒸馏提取为主，存在原料季节性波动、得率低及分离纯化成本高等问题；化学合成路线虽可行，但难以满足“天然来源”标签要求，限制其在高端消费品中的应用。</w:t>
      </w:r>
      <w:r>
        <w:rPr>
          <w:rFonts w:hint="eastAsia"/>
        </w:rPr>
        <w:br/>
      </w:r>
      <w:r>
        <w:rPr>
          <w:rFonts w:hint="eastAsia"/>
        </w:rPr>
        <w:t>　　未来，百里香酚将加速向高纯度医药应用、绿色合成与功能复配方向拓展。在抗微生物耐药性（AMR）全球行动推动下，百里香酚作为天然抗菌剂在伤口敷料、医用涂层等医疗器械中的潜力正被深入挖掘，要求更高纯度（&gt;99%）与内毒素控制。合成生物学路径（如酵母工程菌发酵）有望实现稳定、低碳的规模化生产，突破植物提取瓶颈。在应用端，与ε-聚赖氨酸、壳聚糖等天然防腐剂的协同复配可提升广谱效能并降低使用浓度。此外，微胶囊化与缓释技术将延长其在饲料或化妆品中的作用时间。具备天然产物精制平台、医药注册能力及可持续供应链认证的企业，将在天然活性成分高值化赛道建立差异化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236d3243744cb" w:history="1">
        <w:r>
          <w:rPr>
            <w:rStyle w:val="Hyperlink"/>
          </w:rPr>
          <w:t>2026-2032年中国百里香酚市场调查研究及前景趋势预测报告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百里香酚行业的发展现状、市场规模、供需动态及进出口情况。报告详细解读了百里香酚产业链上下游、重点区域市场、竞争格局及领先企业的表现，同时评估了百里香酚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百里香酚市场概述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按照不同产品类型，百里香酚主要可以分为如下几个类别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中国不同产品类型百里香酚增长趋势2021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合成百里香酚</w:t>
      </w:r>
      <w:r>
        <w:rPr>
          <w:rFonts w:hint="eastAsia"/>
        </w:rPr>
        <w:br/>
      </w:r>
      <w:r>
        <w:rPr>
          <w:rFonts w:hint="eastAsia"/>
        </w:rPr>
        <w:t>　　　　1.2.3 天然百里香酚</w:t>
      </w:r>
      <w:r>
        <w:rPr>
          <w:rFonts w:hint="eastAsia"/>
        </w:rPr>
        <w:br/>
      </w:r>
      <w:r>
        <w:rPr>
          <w:rFonts w:hint="eastAsia"/>
        </w:rPr>
        <w:t>　　1.3 从不同应用，百里香酚主要包括如下几个方面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中国不同应用百里香酚增长趋势2021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薄荷醇生产</w:t>
      </w:r>
      <w:r>
        <w:rPr>
          <w:rFonts w:hint="eastAsia"/>
        </w:rPr>
        <w:br/>
      </w:r>
      <w:r>
        <w:rPr>
          <w:rFonts w:hint="eastAsia"/>
        </w:rPr>
        <w:t>　　　　1.3.3 制药/生物技术</w:t>
      </w:r>
      <w:r>
        <w:rPr>
          <w:rFonts w:hint="eastAsia"/>
        </w:rPr>
        <w:br/>
      </w:r>
      <w:r>
        <w:rPr>
          <w:rFonts w:hint="eastAsia"/>
        </w:rPr>
        <w:t>　　　　1.3.4 动物健康和饲料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中国百里香酚发展现状及未来趋势（2021-2032）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中国市场百里香酚收入及增长率（2021-2032）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中国市场百里香酚销量及增长率（2021-2032）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中国市场主要百里香酚厂商分析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中国市场主要厂商百里香酚销量及市场占有率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中国市场主要厂商百里香酚销量（2021-2026）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中国市场主要厂商百里香酚销量市场份额（2021-2026）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中国市场主要厂商百里香酚收入及市场占有率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中国市场主要厂商百里香酚收入（2021-2026）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中国市场主要厂商百里香酚收入市场份额（2021-2026）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2025年中国市场主要厂商百里香酚收入排名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中国市场主要厂商百里香酚价格（2021-2026）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中国市场主要厂商百里香酚总部及产地分布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中国市场主要厂商成立时间及百里香酚商业化日期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中国市场主要厂商百里香酚产品类型及应用</w:t>
      </w:r>
      <w:r>
        <w:rPr>
          <w:rFonts w:hint="eastAsia"/>
        </w:rPr>
        <w:br/>
      </w:r>
      <w:r>
        <w:rPr>
          <w:rFonts w:hint="eastAsia"/>
        </w:rPr>
        <w:t>　　2.7 百里香酚行业集中度、竞争程度分析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百里香酚行业集中度分析：2025年中国Top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中国市场百里香酚第一梯队、第二梯队和第三梯队厂商（品牌）及2025年市场份额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重点企业（1）基本信息、百里香酚生产基地、总部、竞争对手及市场地位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重点企业（1）在中国市场百里香酚销量、收入、价格及毛利率（2021-2026）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重点企业（2）基本信息、百里香酚生产基地、总部、竞争对手及市场地位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重点企业（2）在中国市场百里香酚销量、收入、价格及毛利率（2021-2026）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重点企业（3）基本信息、百里香酚生产基地、总部、竞争对手及市场地位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重点企业（3）在中国市场百里香酚销量、收入、价格及毛利率（2021-2026）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重点企业（4）基本信息、百里香酚生产基地、总部、竞争对手及市场地位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重点企业（4）在中国市场百里香酚销量、收入、价格及毛利率（2021-2026）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重点企业（5）基本信息、百里香酚生产基地、总部、竞争对手及市场地位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重点企业（5）在中国市场百里香酚销量、收入、价格及毛利率（2021-2026）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不同产品类型百里香酚分析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中国市场不同产品类型百里香酚销量（2021-2032）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中国市场不同产品类型百里香酚销量及市场份额（2021-2026）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中国市场不同产品类型百里香酚销量预测（2027-2032）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中国市场不同产品类型百里香酚规模（2021-2032）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中国市场不同产品类型百里香酚规模及市场份额（2021-2026）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中国市场不同产品类型百里香酚规模预测（2027-2032）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中国市场不同产品类型百里香酚价格走势（2021-2032）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不同应用百里香酚分析</w:t>
      </w:r>
      <w:r>
        <w:rPr>
          <w:rFonts w:hint="eastAsia"/>
        </w:rPr>
        <w:br/>
      </w:r>
      <w:r>
        <w:rPr>
          <w:rFonts w:hint="eastAsia"/>
        </w:rPr>
        <w:t>　　5.1 中国市场不同应用百里香酚销量（2021-2032）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中国市场不同应用百里香酚销量及市场份额（2021-2026）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中国市场不同应用百里香酚销量预测（2027-2032）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中国市场不同应用百里香酚规模（2021-2032）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中国市场不同应用百里香酚规模及市场份额（2021-2026）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中国市场不同应用百里香酚规模预测（2027-2032）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中国市场不同应用百里香酚价格走势（2021-2032）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百里香酚行业发展分析---发展趋势</w:t>
      </w:r>
      <w:r>
        <w:rPr>
          <w:rFonts w:hint="eastAsia"/>
        </w:rPr>
        <w:br/>
      </w:r>
      <w:r>
        <w:rPr>
          <w:rFonts w:hint="eastAsia"/>
        </w:rPr>
        <w:t>　　6.2 百里香酚行业发展分析---厂商壁垒</w:t>
      </w:r>
      <w:r>
        <w:rPr>
          <w:rFonts w:hint="eastAsia"/>
        </w:rPr>
        <w:br/>
      </w:r>
      <w:r>
        <w:rPr>
          <w:rFonts w:hint="eastAsia"/>
        </w:rPr>
        <w:t>　　6.3 百里香酚行业发展分析---驱动因素</w:t>
      </w:r>
      <w:r>
        <w:rPr>
          <w:rFonts w:hint="eastAsia"/>
        </w:rPr>
        <w:br/>
      </w:r>
      <w:r>
        <w:rPr>
          <w:rFonts w:hint="eastAsia"/>
        </w:rPr>
        <w:t>　　6.4 百里香酚行业发展分析---制约因素</w:t>
      </w:r>
      <w:r>
        <w:rPr>
          <w:rFonts w:hint="eastAsia"/>
        </w:rPr>
        <w:br/>
      </w:r>
      <w:r>
        <w:rPr>
          <w:rFonts w:hint="eastAsia"/>
        </w:rPr>
        <w:t>　　6.5 百里香酚中国企业SWOT分析</w:t>
      </w:r>
      <w:r>
        <w:rPr>
          <w:rFonts w:hint="eastAsia"/>
        </w:rPr>
        <w:br/>
      </w:r>
      <w:r>
        <w:rPr>
          <w:rFonts w:hint="eastAsia"/>
        </w:rPr>
        <w:t>　　6.6 百里香酚行业发展分析---行业政策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百里香酚行业产业链简介</w:t>
      </w:r>
      <w:r>
        <w:rPr>
          <w:rFonts w:hint="eastAsia"/>
        </w:rPr>
        <w:br/>
      </w:r>
      <w:r>
        <w:rPr>
          <w:rFonts w:hint="eastAsia"/>
        </w:rPr>
        <w:t>　　7.2 百里香酚产业链分析-上游</w:t>
      </w:r>
      <w:r>
        <w:rPr>
          <w:rFonts w:hint="eastAsia"/>
        </w:rPr>
        <w:br/>
      </w:r>
      <w:r>
        <w:rPr>
          <w:rFonts w:hint="eastAsia"/>
        </w:rPr>
        <w:t>　　7.3 百里香酚产业链分析-中游</w:t>
      </w:r>
      <w:r>
        <w:rPr>
          <w:rFonts w:hint="eastAsia"/>
        </w:rPr>
        <w:br/>
      </w:r>
      <w:r>
        <w:rPr>
          <w:rFonts w:hint="eastAsia"/>
        </w:rPr>
        <w:t>　　7.4 百里香酚产业链分析-下游</w:t>
      </w:r>
      <w:r>
        <w:rPr>
          <w:rFonts w:hint="eastAsia"/>
        </w:rPr>
        <w:br/>
      </w:r>
      <w:r>
        <w:rPr>
          <w:rFonts w:hint="eastAsia"/>
        </w:rPr>
        <w:t>　　7.5 百里香酚行业采购模式</w:t>
      </w:r>
      <w:r>
        <w:rPr>
          <w:rFonts w:hint="eastAsia"/>
        </w:rPr>
        <w:br/>
      </w:r>
      <w:r>
        <w:rPr>
          <w:rFonts w:hint="eastAsia"/>
        </w:rPr>
        <w:t>　　7.6 百里香酚行业生产模式</w:t>
      </w:r>
      <w:r>
        <w:rPr>
          <w:rFonts w:hint="eastAsia"/>
        </w:rPr>
        <w:br/>
      </w:r>
      <w:r>
        <w:rPr>
          <w:rFonts w:hint="eastAsia"/>
        </w:rPr>
        <w:t>　　7.7 百里香酚行业销售模式及销售渠道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中国本土百里香酚产能、产量分析</w:t>
      </w:r>
      <w:r>
        <w:rPr>
          <w:rFonts w:hint="eastAsia"/>
        </w:rPr>
        <w:br/>
      </w:r>
      <w:r>
        <w:rPr>
          <w:rFonts w:hint="eastAsia"/>
        </w:rPr>
        <w:t>　　8.1 中国百里香酚供需现状及预测（2021-2032）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中国百里香酚产能、产量、产能利用率及发展趋势（2021-2032）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中国百里香酚产量、市场需求量及发展趋势（2021-2032）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中国百里香酚进出口分析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中国市场百里香酚主要进口来源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中国市场百里香酚主要出口目的地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不同产品类型百里香酚市场规模2021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不同应用百里香酚市场规模2021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中国市场主要厂商百里香酚销量（2021-2026）&amp;（吨）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中国市场主要厂商百里香酚销量市场份额（2021-2026）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中国市场主要厂商百里香酚收入（2021-2026）&amp;（万元）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中国市场主要厂商百里香酚收入份额（2021-2026）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2025年中国主要生产商百里香酚收入排名（万元）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中国市场主要厂商百里香酚价格（2021-2026）&amp;（元/千克）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中国市场主要厂商百里香酚总部及产地分布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中国市场主要厂商成立时间及百里香酚商业化日期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中国市场主要厂商百里香酚产品类型及应用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2025年中国市场百里香酚主要厂商市场地位（第一梯队、第二梯队和第三梯队）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百里香酚市场投资、并购等现状分析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百里香酚生产基地、总部、竞争对手及市场地位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百里香酚销量（吨）、收入（万元）、价格（元/千克）及毛利率（2021-2026）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百里香酚生产基地、总部、竞争对手及市场地位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百里香酚销量（吨）、收入（万元）、价格（元/千克）及毛利率（2021-2026）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百里香酚生产基地、总部、竞争对手及市场地位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百里香酚销量（吨）、收入（万元）、价格（元/千克）及毛利率（2021-2026）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百里香酚生产基地、总部、竞争对手及市场地位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百里香酚销量（吨）、收入（万元）、价格（元/千克）及毛利率（2021-2026）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百里香酚生产基地、总部、竞争对手及市场地位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百里香酚销量（吨）、收入（万元）、价格（元/千克）及毛利率（2021-2026）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中国市场不同产品类型百里香酚销量（2021-2026）&amp;（吨）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中国市场不同产品类型百里香酚销量市场份额（2021-2026）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中国市场不同产品类型百里香酚销量预测（2027-2032）&amp;（吨）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中国市场不同产品类型百里香酚销量市场份额预测（2027-2032）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中国市场不同产品类型百里香酚规模（2021-2026）&amp;（万元）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中国市场不同产品类型百里香酚规模市场份额（2021-2026）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中国市场不同产品类型百里香酚规模预测（2027-2032）&amp;（万元）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中国市场不同产品类型百里香酚规模市场份额预测（2027-2032）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中国市场不同应用百里香酚销量（2021-2026）&amp;（吨）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中国市场不同应用百里香酚销量市场份额（2021-2026）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中国市场不同应用百里香酚销量预测（2027-2032）&amp;（吨）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中国市场不同应用百里香酚销量市场份额预测（2027-2032）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中国市场不同应用百里香酚规模（2021-2026）&amp;（万元）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中国市场不同应用百里香酚规模市场份额（2021-2026）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中国市场不同应用百里香酚规模预测（2027-2032）&amp;（万元）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中国市场不同应用百里香酚规模市场份额预测（2027-2032）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百里香酚行业发展分析---发展趋势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百里香酚行业发展分析---厂商壁垒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百里香酚行业发展分析---驱动因素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百里香酚行业发展分析---制约因素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百里香酚行业相关重点政策一览</w:t>
      </w:r>
      <w:r>
        <w:rPr>
          <w:rFonts w:hint="eastAsia"/>
        </w:rPr>
        <w:br/>
      </w:r>
      <w:r>
        <w:rPr>
          <w:rFonts w:hint="eastAsia"/>
        </w:rPr>
        <w:t>　　表 60： 百里香酚行业供应链分析</w:t>
      </w:r>
      <w:r>
        <w:rPr>
          <w:rFonts w:hint="eastAsia"/>
        </w:rPr>
        <w:br/>
      </w:r>
      <w:r>
        <w:rPr>
          <w:rFonts w:hint="eastAsia"/>
        </w:rPr>
        <w:t>　　表 61： 百里香酚上游原料供应商</w:t>
      </w:r>
      <w:r>
        <w:rPr>
          <w:rFonts w:hint="eastAsia"/>
        </w:rPr>
        <w:br/>
      </w:r>
      <w:r>
        <w:rPr>
          <w:rFonts w:hint="eastAsia"/>
        </w:rPr>
        <w:t>　　表 62： 百里香酚行业主要下游客户</w:t>
      </w:r>
      <w:r>
        <w:rPr>
          <w:rFonts w:hint="eastAsia"/>
        </w:rPr>
        <w:br/>
      </w:r>
      <w:r>
        <w:rPr>
          <w:rFonts w:hint="eastAsia"/>
        </w:rPr>
        <w:t>　　表 63： 百里香酚典型经销商</w:t>
      </w:r>
      <w:r>
        <w:rPr>
          <w:rFonts w:hint="eastAsia"/>
        </w:rPr>
        <w:br/>
      </w:r>
      <w:r>
        <w:rPr>
          <w:rFonts w:hint="eastAsia"/>
        </w:rPr>
        <w:t>　　表 64： 中国百里香酚产量、销量、进口量及出口量（2021-2026）&amp;（吨）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中国百里香酚产量、销量、进口量及出口量预测（2027-2032）&amp;（吨）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中国市场百里香酚主要进口来源</w:t>
      </w:r>
      <w:r>
        <w:rPr>
          <w:rFonts w:hint="eastAsia"/>
        </w:rPr>
        <w:br/>
      </w:r>
      <w:r>
        <w:rPr>
          <w:rFonts w:hint="eastAsia"/>
        </w:rPr>
        <w:t>　　表 67： 中国市场百里香酚主要出口目的地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百里香酚产品图片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中国不同产品类型百里香酚市场规模市场份额2025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合成百里香酚产品图片</w:t>
      </w:r>
      <w:r>
        <w:rPr>
          <w:rFonts w:hint="eastAsia"/>
        </w:rPr>
        <w:br/>
      </w:r>
      <w:r>
        <w:rPr>
          <w:rFonts w:hint="eastAsia"/>
        </w:rPr>
        <w:t>　　图 4： 天然百里香酚产品图片</w:t>
      </w:r>
      <w:r>
        <w:rPr>
          <w:rFonts w:hint="eastAsia"/>
        </w:rPr>
        <w:br/>
      </w:r>
      <w:r>
        <w:rPr>
          <w:rFonts w:hint="eastAsia"/>
        </w:rPr>
        <w:t>　　图 5： 中国不同应用百里香酚市场份额2025 &amp; 2032</w:t>
      </w:r>
      <w:r>
        <w:rPr>
          <w:rFonts w:hint="eastAsia"/>
        </w:rPr>
        <w:br/>
      </w:r>
      <w:r>
        <w:rPr>
          <w:rFonts w:hint="eastAsia"/>
        </w:rPr>
        <w:t>　　图 6： 薄荷醇生产</w:t>
      </w:r>
      <w:r>
        <w:rPr>
          <w:rFonts w:hint="eastAsia"/>
        </w:rPr>
        <w:br/>
      </w:r>
      <w:r>
        <w:rPr>
          <w:rFonts w:hint="eastAsia"/>
        </w:rPr>
        <w:t>　　图 7： 制药/生物技术</w:t>
      </w:r>
      <w:r>
        <w:rPr>
          <w:rFonts w:hint="eastAsia"/>
        </w:rPr>
        <w:br/>
      </w:r>
      <w:r>
        <w:rPr>
          <w:rFonts w:hint="eastAsia"/>
        </w:rPr>
        <w:t>　　图 8： 动物健康和饲料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中国市场百里香酚市场规模，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中国市场百里香酚收入及增长率（2021-2032）&amp;（万元）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中国市场百里香酚销量及增长率（2021-2032）&amp;（吨）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2025年中国市场主要厂商百里香酚销量市场份额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2025年中国市场主要厂商百里香酚收入市场份额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2025年中国市场前五大厂商百里香酚市场份额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2025年中国市场百里香酚第一梯队、第二梯队和第三梯队厂商（品牌）及市场份额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中国市场不同产品类型百里香酚价格走势（2021-2032）&amp;（元/千克）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中国市场不同应用百里香酚价格走势（2021-2032）&amp;（元/千克）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百里香酚中国企业SWOT分析</w:t>
      </w:r>
      <w:r>
        <w:rPr>
          <w:rFonts w:hint="eastAsia"/>
        </w:rPr>
        <w:br/>
      </w:r>
      <w:r>
        <w:rPr>
          <w:rFonts w:hint="eastAsia"/>
        </w:rPr>
        <w:t>　　图 20： 百里香酚产业链</w:t>
      </w:r>
      <w:r>
        <w:rPr>
          <w:rFonts w:hint="eastAsia"/>
        </w:rPr>
        <w:br/>
      </w:r>
      <w:r>
        <w:rPr>
          <w:rFonts w:hint="eastAsia"/>
        </w:rPr>
        <w:t>　　图 21： 百里香酚行业采购模式分析</w:t>
      </w:r>
      <w:r>
        <w:rPr>
          <w:rFonts w:hint="eastAsia"/>
        </w:rPr>
        <w:br/>
      </w:r>
      <w:r>
        <w:rPr>
          <w:rFonts w:hint="eastAsia"/>
        </w:rPr>
        <w:t>　　图 22： 百里香酚行业生产模式分析</w:t>
      </w:r>
      <w:r>
        <w:rPr>
          <w:rFonts w:hint="eastAsia"/>
        </w:rPr>
        <w:br/>
      </w:r>
      <w:r>
        <w:rPr>
          <w:rFonts w:hint="eastAsia"/>
        </w:rPr>
        <w:t>　　图 23： 百里香酚行业销售模式分析</w:t>
      </w:r>
      <w:r>
        <w:rPr>
          <w:rFonts w:hint="eastAsia"/>
        </w:rPr>
        <w:br/>
      </w:r>
      <w:r>
        <w:rPr>
          <w:rFonts w:hint="eastAsia"/>
        </w:rPr>
        <w:t>　　图 24： 中国百里香酚产能、产量、产能利用率及发展趋势（2021-2032）&amp;（吨）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中国百里香酚产量、市场需求量及发展趋势（2021-2032）&amp;（吨）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236d3243744cb" w:history="1">
        <w:r>
          <w:rPr>
            <w:rStyle w:val="Hyperlink"/>
          </w:rPr>
          <w:t>2026-2032年中国百里香酚市场调查研究及前景趋势预测报告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236d3243744cb" w:history="1">
        <w:r>
          <w:rPr>
            <w:rStyle w:val="Hyperlink"/>
          </w:rPr>
          <w:t>https://www.20087.com/5/37/BaiLiXiangFenHangYeQianJing.html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热点：百里酚和百里香酚的区别、百里香酚蓝、溴百里香酚蓝别名、百里香酚酞、对甲苯硫酚、百里香酚酞和酚酞区别、百里酚做什么用、百里香酚蓝和溴百里香酚蓝一样吗、百里香酚蓝别名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cebbfe9f94073" w:history="1">
      <w:r>
        <w:rPr>
          <w:rStyle w:val="Hyperlink"/>
        </w:rPr>
        <w:t>2026-2032年中国百里香酚市场调查研究及前景趋势预测报告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aiLiXiangFenHangYeQianJing.html" TargetMode="External" Id="Rd28236d32437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aiLiXiangFenHangYeQianJing.html" TargetMode="External" Id="R0c8cebbfe9f9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2025-12-06T01:05:44Z</dcterms:created>
  <dcterms:modified xsi:type="dcterms:W3CDTF">2025-12-06T02:05:44Z</dcterms:modified>
  <dc:subject>2026-2032年中国百里香酚市场调查研究及前景趋势预测报告</dc:subject>
  <dc:title>2026-2032年中国百里香酚市场调查研究及前景趋势预测报告</dc:title>
  <cp:keywords>2026-2032年中国百里香酚市场调查研究及前景趋势预测报告</cp:keywords>
  <dc:description>2026-2032年中国百里香酚市场调查研究及前景趋势预测报告</dc:description>
</cp:coreProperties>
</file>