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2b3cbab9e24a4c" w:history="1">
              <w:r>
                <w:rPr>
                  <w:rStyle w:val="Hyperlink"/>
                </w:rPr>
                <w:t>2026-2032年全球与中国脱模剂行业现状深度调研与发展趋势预测报告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2b3cbab9e24a4c" w:history="1">
              <w:r>
                <w:rPr>
                  <w:rStyle w:val="Hyperlink"/>
                </w:rPr>
                <w:t>2026-2032年全球与中国脱模剂行业现状深度调研与发展趋势预测报告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2822875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2b3cbab9e24a4c" w:history="1">
                <w:r>
                  <w:rPr>
                    <w:rStyle w:val="Hyperlink"/>
                  </w:rPr>
                  <w:t>https://www.20087.com/5/87/TuoMoJiDeFaZhanQuShi.html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脱模剂是一种用于模具和成型材料之间的界面润滑剂，广泛应用于塑料、橡胶、复合材料等行业。近年来，随着制造业的技术进步和市场需求的变化，脱模剂市场需求持续增长。目前，脱模剂不仅在种类上实现了多样化，如适用于不同材料和不同成型工艺的脱模剂，还在技术上实现了突破，如采用了更先进的表面活性剂技术和更环保的配方，提高了脱模剂的脱模效果和环保性能。此外，随着消费者对环保和高效能产品的需求增加，脱模剂的设计也更加注重提高其环保性能和使用效率。</w:t>
      </w:r>
      <w:r>
        <w:rPr>
          <w:rFonts w:hint="eastAsia"/>
        </w:rPr>
        <w:br/>
      </w:r>
      <w:r>
        <w:rPr>
          <w:rFonts w:hint="eastAsia"/>
        </w:rPr>
        <w:t>　　未来，脱模剂市场将更加注重技术创新和服务升级。市场调研网指出，一方面，随着新技术的应用，脱模剂将开发出更多高性能、多功能的产品，如通过采用更先进的纳米技术来提高脱模剂的分散性和附着力。另一方面，随着可持续发展理念的普及，脱模剂将更加注重提高其环保性能和资源利用效率，例如通过优化配方来减少对环境的影响和提高产品的可回收性。此外，随着对高效脱模剂的需求增长，脱模剂生产商还将更加注重提供定制化服务，例如通过提供定制化配方来满足特定成型工艺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2b3cbab9e24a4c" w:history="1">
        <w:r>
          <w:rPr>
            <w:rStyle w:val="Hyperlink"/>
          </w:rPr>
          <w:t>2026-2032年全球与中国脱模剂行业现状深度调研与发展趋势预测报告</w:t>
        </w:r>
      </w:hyperlink>
      <w:r>
        <w:rPr>
          <w:rFonts w:hint="eastAsia"/>
        </w:rPr>
        <w:t>》，2025年脱模剂行业市场规模达 亿元，预计2032年市场规模将达 亿元，期间年均复合增长率（CAGR）达 %。报告基于国家统计局及脱模剂行业协会的权威数据，全面调研了脱模剂行业的市场规模、市场需求、产业链结构及价格变动，并对脱模剂细分市场进行了深入分析。报告详细剖析了脱模剂市场竞争格局，重点关注品牌影响力及重点企业的运营表现，同时科学预测了脱模剂市场前景与发展趋势，识别了行业潜在的风险与机遇。通过专业、科学的研究方法，报告为脱模剂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中国脱模剂概述</w:t>
      </w:r>
      <w:r>
        <w:rPr>
          <w:rFonts w:hint="eastAsia"/>
        </w:rPr>
        <w:br/>
      </w:r>
      <w:r>
        <w:rPr>
          <w:rFonts w:hint="eastAsia"/>
        </w:rPr>
        <w:t>　　第一节 脱模剂行业定义</w:t>
      </w:r>
      <w:r>
        <w:rPr>
          <w:rFonts w:hint="eastAsia"/>
        </w:rPr>
        <w:br/>
      </w:r>
      <w:r>
        <w:rPr>
          <w:rFonts w:hint="eastAsia"/>
        </w:rPr>
        <w:t>　　第二节 脱模剂行业发展特性</w:t>
      </w:r>
      <w:r>
        <w:rPr>
          <w:rFonts w:hint="eastAsia"/>
        </w:rPr>
        <w:br/>
      </w:r>
      <w:r>
        <w:rPr>
          <w:rFonts w:hint="eastAsia"/>
        </w:rPr>
        <w:t>　　第三节 脱模剂产业链分析</w:t>
      </w:r>
      <w:r>
        <w:rPr>
          <w:rFonts w:hint="eastAsia"/>
        </w:rPr>
        <w:br/>
      </w:r>
      <w:r>
        <w:rPr>
          <w:rFonts w:hint="eastAsia"/>
        </w:rPr>
        <w:t>　　第四节 脱模剂行业生命周期分析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2025-2026年全球主要脱模剂市场发展概况</w:t>
      </w:r>
      <w:r>
        <w:rPr>
          <w:rFonts w:hint="eastAsia"/>
        </w:rPr>
        <w:br/>
      </w:r>
      <w:r>
        <w:rPr>
          <w:rFonts w:hint="eastAsia"/>
        </w:rPr>
        <w:t>　　第一节 全球脱模剂市场发展分析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欧盟地区主要国家脱模剂市场概况</w:t>
      </w:r>
      <w:r>
        <w:rPr>
          <w:rFonts w:hint="eastAsia"/>
        </w:rPr>
        <w:br/>
      </w:r>
      <w:r>
        <w:rPr>
          <w:rFonts w:hint="eastAsia"/>
        </w:rPr>
        <w:t>　　第三节 北美地区脱模剂市场概况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亚洲地区主要国家脱模剂市场概况</w:t>
      </w:r>
      <w:r>
        <w:rPr>
          <w:rFonts w:hint="eastAsia"/>
        </w:rPr>
        <w:br/>
      </w:r>
      <w:r>
        <w:rPr>
          <w:rFonts w:hint="eastAsia"/>
        </w:rPr>
        <w:t>　　第五节 全球脱模剂市场发展预测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2025-2026年中国脱模剂发展环境分析</w:t>
      </w:r>
      <w:r>
        <w:rPr>
          <w:rFonts w:hint="eastAsia"/>
        </w:rPr>
        <w:br/>
      </w:r>
      <w:r>
        <w:rPr>
          <w:rFonts w:hint="eastAsia"/>
        </w:rPr>
        <w:t>　　第一节 脱模剂行业经济环境分析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脱模剂行业相关政策、标准</w:t>
      </w:r>
      <w:r>
        <w:rPr>
          <w:rFonts w:hint="eastAsia"/>
        </w:rPr>
        <w:br/>
      </w:r>
      <w:r>
        <w:rPr>
          <w:rFonts w:hint="eastAsia"/>
        </w:rPr>
        <w:t>　　第三节 脱模剂行业相关发展规划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中国脱模剂技术发展分析</w:t>
      </w:r>
      <w:r>
        <w:rPr>
          <w:rFonts w:hint="eastAsia"/>
        </w:rPr>
        <w:br/>
      </w:r>
      <w:r>
        <w:rPr>
          <w:rFonts w:hint="eastAsia"/>
        </w:rPr>
        <w:t>　　第一节 当前脱模剂技术发展现状分析</w:t>
      </w:r>
      <w:r>
        <w:rPr>
          <w:rFonts w:hint="eastAsia"/>
        </w:rPr>
        <w:br/>
      </w:r>
      <w:r>
        <w:rPr>
          <w:rFonts w:hint="eastAsia"/>
        </w:rPr>
        <w:t>　　第二节 脱模剂生产中需注意的问题</w:t>
      </w:r>
      <w:r>
        <w:rPr>
          <w:rFonts w:hint="eastAsia"/>
        </w:rPr>
        <w:br/>
      </w:r>
      <w:r>
        <w:rPr>
          <w:rFonts w:hint="eastAsia"/>
        </w:rPr>
        <w:t>　　第三节 脱模剂行业主要技术发展趋势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脱模剂市场特性分析</w:t>
      </w:r>
      <w:r>
        <w:rPr>
          <w:rFonts w:hint="eastAsia"/>
        </w:rPr>
        <w:br/>
      </w:r>
      <w:r>
        <w:rPr>
          <w:rFonts w:hint="eastAsia"/>
        </w:rPr>
        <w:t>　　第一节 脱模剂行业集中度分析</w:t>
      </w:r>
      <w:r>
        <w:rPr>
          <w:rFonts w:hint="eastAsia"/>
        </w:rPr>
        <w:br/>
      </w:r>
      <w:r>
        <w:rPr>
          <w:rFonts w:hint="eastAsia"/>
        </w:rPr>
        <w:t>　　第二节 脱模剂行业SWOT分析</w:t>
      </w:r>
      <w:r>
        <w:rPr>
          <w:rFonts w:hint="eastAsia"/>
        </w:rPr>
        <w:br/>
      </w:r>
      <w:r>
        <w:rPr>
          <w:rFonts w:hint="eastAsia"/>
        </w:rPr>
        <w:t>　　　　一、脱模剂行业优势</w:t>
      </w:r>
      <w:r>
        <w:rPr>
          <w:rFonts w:hint="eastAsia"/>
        </w:rPr>
        <w:br/>
      </w:r>
      <w:r>
        <w:rPr>
          <w:rFonts w:hint="eastAsia"/>
        </w:rPr>
        <w:t>　　　　二、脱模剂行业劣势</w:t>
      </w:r>
      <w:r>
        <w:rPr>
          <w:rFonts w:hint="eastAsia"/>
        </w:rPr>
        <w:br/>
      </w:r>
      <w:r>
        <w:rPr>
          <w:rFonts w:hint="eastAsia"/>
        </w:rPr>
        <w:t>　　　　三、脱模剂行业机会</w:t>
      </w:r>
      <w:r>
        <w:rPr>
          <w:rFonts w:hint="eastAsia"/>
        </w:rPr>
        <w:br/>
      </w:r>
      <w:r>
        <w:rPr>
          <w:rFonts w:hint="eastAsia"/>
        </w:rPr>
        <w:t>　　　　四、脱模剂行业风险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中国脱模剂发展现状</w:t>
      </w:r>
      <w:r>
        <w:rPr>
          <w:rFonts w:hint="eastAsia"/>
        </w:rPr>
        <w:br/>
      </w:r>
      <w:r>
        <w:rPr>
          <w:rFonts w:hint="eastAsia"/>
        </w:rPr>
        <w:t>　　第一节 中国脱模剂市场现状分析</w:t>
      </w:r>
      <w:r>
        <w:rPr>
          <w:rFonts w:hint="eastAsia"/>
        </w:rPr>
        <w:br/>
      </w:r>
      <w:r>
        <w:rPr>
          <w:rFonts w:hint="eastAsia"/>
        </w:rPr>
        <w:t>　　第二节 中国脱模剂行业产量情况分析及预测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一、脱模剂总体产能规模</w:t>
      </w:r>
      <w:r>
        <w:rPr>
          <w:rFonts w:hint="eastAsia"/>
        </w:rPr>
        <w:br/>
      </w:r>
      <w:r>
        <w:rPr>
          <w:rFonts w:hint="eastAsia"/>
        </w:rPr>
        <w:t>　　　　二、脱模剂生产区域分布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三、2021-2026年中国脱模剂产量统计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四、2021-2032年中国脱模剂产量预测</w:t>
      </w:r>
      <w:r>
        <w:rPr>
          <w:rFonts w:hint="eastAsia"/>
        </w:rPr>
        <w:br/>
      </w:r>
      <w:r>
        <w:rPr>
          <w:rFonts w:hint="eastAsia"/>
        </w:rPr>
        <w:t>　　第三节 中国脱模剂市场需求分析及预测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一、中国脱模剂市场需求特点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二、2021-2026年中国脱模剂市场需求量统计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三、2021-2032年中国脱模剂市场需求量预测</w:t>
      </w:r>
      <w:r>
        <w:rPr>
          <w:rFonts w:hint="eastAsia"/>
        </w:rPr>
        <w:br/>
      </w:r>
      <w:r>
        <w:rPr>
          <w:rFonts w:hint="eastAsia"/>
        </w:rPr>
        <w:t>　　第四节 中国脱模剂价格趋势分析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一、2021-2026年中国脱模剂市场价格趋势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二、2021-2032年中国脱模剂市场价格走势预测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2021-2026年脱模剂行业经济运行状况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2021-2026年中国脱模剂行业盈利能力分析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2021-2026年中国脱模剂行业发展能力分析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2021-2026年脱模剂行业偿债能力分析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2021-2026年脱模剂制造企业数量分析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脱模剂行业上、下游市场分析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脱模剂行业上游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脱模剂行业下游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中国脱模剂行业重点地区发展分析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脱模剂行业重点区域市场结构调研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**地区脱模剂市场发展分析</w:t>
      </w:r>
      <w:r>
        <w:rPr>
          <w:rFonts w:hint="eastAsia"/>
        </w:rPr>
        <w:br/>
      </w:r>
      <w:r>
        <w:rPr>
          <w:rFonts w:hint="eastAsia"/>
        </w:rPr>
        <w:t>　　第三节 **地区脱模剂市场发展分析</w:t>
      </w:r>
      <w:r>
        <w:rPr>
          <w:rFonts w:hint="eastAsia"/>
        </w:rPr>
        <w:br/>
      </w:r>
      <w:r>
        <w:rPr>
          <w:rFonts w:hint="eastAsia"/>
        </w:rPr>
        <w:t>　　第四节 **地区脱模剂市场发展分析</w:t>
      </w:r>
      <w:r>
        <w:rPr>
          <w:rFonts w:hint="eastAsia"/>
        </w:rPr>
        <w:br/>
      </w:r>
      <w:r>
        <w:rPr>
          <w:rFonts w:hint="eastAsia"/>
        </w:rPr>
        <w:t>　　第五节 **地区脱模剂市场发展分析</w:t>
      </w:r>
      <w:r>
        <w:rPr>
          <w:rFonts w:hint="eastAsia"/>
        </w:rPr>
        <w:br/>
      </w:r>
      <w:r>
        <w:rPr>
          <w:rFonts w:hint="eastAsia"/>
        </w:rPr>
        <w:t>　　第六节 **地区脱模剂市场发展分析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2021-2026年中国脱模剂进出口分析</w:t>
      </w:r>
      <w:r>
        <w:rPr>
          <w:rFonts w:hint="eastAsia"/>
        </w:rPr>
        <w:br/>
      </w:r>
      <w:r>
        <w:rPr>
          <w:rFonts w:hint="eastAsia"/>
        </w:rPr>
        <w:t>　　第一节 脱模剂进口情况分析</w:t>
      </w:r>
      <w:r>
        <w:rPr>
          <w:rFonts w:hint="eastAsia"/>
        </w:rPr>
        <w:br/>
      </w:r>
      <w:r>
        <w:rPr>
          <w:rFonts w:hint="eastAsia"/>
        </w:rPr>
        <w:t>　　第二节 脱模剂出口情况分析</w:t>
      </w:r>
      <w:r>
        <w:rPr>
          <w:rFonts w:hint="eastAsia"/>
        </w:rPr>
        <w:br/>
      </w:r>
      <w:r>
        <w:rPr>
          <w:rFonts w:hint="eastAsia"/>
        </w:rPr>
        <w:t>　　第三节 影响脱模剂进出口因素分析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脱模剂行业重点企业竞争力分析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三、企业脱模剂经营状况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三、企业脱模剂经营状况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三、企业脱模剂经营状况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三、企业脱模剂经营状况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三、企业脱模剂经营状况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三、企业脱模剂经营状况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脱模剂行业企业经营策略研究分析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脱模剂企业多样化经营策略分析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一、脱模剂企业多样化经营情况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二、现行脱模剂行业多样化经营的方向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大型脱模剂企业集团未来发展策略分析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对中小脱模剂企业生产经营的建议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脱模剂行业投资风险预警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影响脱模剂行业发展的主要因素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一、2026年影响脱模剂行业运行的有利因素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二、2026年影响脱模剂行业运行的稳定因素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三、2026年影响脱模剂行业运行的不利因素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四、2026年中国脱模剂行业发展面临的挑战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五、2026年中国脱模剂行业发展面临的机遇</w:t>
      </w:r>
      <w:r>
        <w:rPr>
          <w:rFonts w:hint="eastAsia"/>
        </w:rPr>
        <w:br/>
      </w:r>
      <w:r>
        <w:rPr>
          <w:rFonts w:hint="eastAsia"/>
        </w:rPr>
        <w:t>　　第二节 脱模剂行业投资风险预警</w:t>
      </w:r>
      <w:r>
        <w:rPr>
          <w:rFonts w:hint="eastAsia"/>
        </w:rPr>
        <w:br/>
      </w:r>
      <w:r>
        <w:rPr>
          <w:rFonts w:hint="eastAsia"/>
        </w:rPr>
        <w:t>　　　　一、脱模剂行业市场风险预测</w:t>
      </w:r>
      <w:r>
        <w:rPr>
          <w:rFonts w:hint="eastAsia"/>
        </w:rPr>
        <w:br/>
      </w:r>
      <w:r>
        <w:rPr>
          <w:rFonts w:hint="eastAsia"/>
        </w:rPr>
        <w:t>　　　　二、脱模剂行业政策风险预测</w:t>
      </w:r>
      <w:r>
        <w:rPr>
          <w:rFonts w:hint="eastAsia"/>
        </w:rPr>
        <w:br/>
      </w:r>
      <w:r>
        <w:rPr>
          <w:rFonts w:hint="eastAsia"/>
        </w:rPr>
        <w:t>　　　　三、脱模剂行业经营风险预测</w:t>
      </w:r>
      <w:r>
        <w:rPr>
          <w:rFonts w:hint="eastAsia"/>
        </w:rPr>
        <w:br/>
      </w:r>
      <w:r>
        <w:rPr>
          <w:rFonts w:hint="eastAsia"/>
        </w:rPr>
        <w:t>　　　　四、脱模剂行业技术风险预测</w:t>
      </w:r>
      <w:r>
        <w:rPr>
          <w:rFonts w:hint="eastAsia"/>
        </w:rPr>
        <w:br/>
      </w:r>
      <w:r>
        <w:rPr>
          <w:rFonts w:hint="eastAsia"/>
        </w:rPr>
        <w:t>　　　　五、脱模剂行业竞争风险预测</w:t>
      </w:r>
      <w:r>
        <w:rPr>
          <w:rFonts w:hint="eastAsia"/>
        </w:rPr>
        <w:br/>
      </w:r>
      <w:r>
        <w:rPr>
          <w:rFonts w:hint="eastAsia"/>
        </w:rPr>
        <w:t>　　　　六、脱模剂行业其他风险预测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脱模剂投资建议</w:t>
      </w:r>
      <w:r>
        <w:rPr>
          <w:rFonts w:hint="eastAsia"/>
        </w:rPr>
        <w:br/>
      </w:r>
      <w:r>
        <w:rPr>
          <w:rFonts w:hint="eastAsia"/>
        </w:rPr>
        <w:t>　　第一节 脱模剂行业投资环境分析</w:t>
      </w:r>
      <w:r>
        <w:rPr>
          <w:rFonts w:hint="eastAsia"/>
        </w:rPr>
        <w:br/>
      </w:r>
      <w:r>
        <w:rPr>
          <w:rFonts w:hint="eastAsia"/>
        </w:rPr>
        <w:t>　　第二节 脱模剂行业投资进入壁垒分析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(中:智:林)研究结论及投资建议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脱模剂行业历程</w:t>
      </w:r>
      <w:r>
        <w:rPr>
          <w:rFonts w:hint="eastAsia"/>
        </w:rPr>
        <w:br/>
      </w:r>
      <w:r>
        <w:rPr>
          <w:rFonts w:hint="eastAsia"/>
        </w:rPr>
        <w:t>　　图表 脱模剂行业生命周期</w:t>
      </w:r>
      <w:r>
        <w:rPr>
          <w:rFonts w:hint="eastAsia"/>
        </w:rPr>
        <w:br/>
      </w:r>
      <w:r>
        <w:rPr>
          <w:rFonts w:hint="eastAsia"/>
        </w:rPr>
        <w:t>　　图表 脱模剂行业产业链分析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2021-2026年中国脱模剂行业市场规模及增长情况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2021-2026年脱模剂行业市场容量分析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2021-2026年中国脱模剂行业产能统计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2021-2026年中国脱模剂行业产量及增长趋势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2021-2026年中国脱模剂市场需求量及增速统计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2026年中国脱模剂行业需求领域分布格局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2021-2026年中国脱模剂行业销售收入分析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2021-2026年中国脱模剂行业盈利情况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2021-2026年中国脱模剂行业利润总额统计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2021-2026年中国脱模剂进口数量分析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2021-2026年中国脱模剂进口金额分析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2021-2026年中国脱模剂出口数量分析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2021-2026年中国脱模剂出口金额分析</w:t>
      </w:r>
      <w:r>
        <w:rPr>
          <w:rFonts w:hint="eastAsia"/>
        </w:rPr>
        <w:br/>
      </w:r>
      <w:r>
        <w:rPr>
          <w:rFonts w:hint="eastAsia"/>
        </w:rPr>
        <w:t>　　图表 2026年中国脱模剂进口国家及地区分析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2026年中国脱模剂出口国家及地区分析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2021-2026年中国脱模剂行业企业数量情况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2021-2026年中国脱模剂行业企业平均规模情况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**地区脱模剂市场规模及增长情况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**地区脱模剂行业市场需求情况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**地区脱模剂市场规模及增长情况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**地区脱模剂行业市场需求情况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**地区脱模剂市场规模及增长情况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**地区脱模剂行业市场需求情况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**地区脱模剂市场规模及增长情况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**地区脱模剂行业市场需求情况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脱模剂重点企业（一）基本信息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脱模剂重点企业（一）经营情况分析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脱模剂重点企业（一）主要经济指标情况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脱模剂重点企业（一）盈利能力情况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脱模剂重点企业（一）偿债能力情况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脱模剂重点企业（一）运营能力情况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脱模剂重点企业（一）成长能力情况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脱模剂重点企业（二）基本信息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脱模剂重点企业（二）经营情况分析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脱模剂重点企业（二）主要经济指标情况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脱模剂重点企业（二）盈利能力情况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脱模剂重点企业（二）偿债能力情况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脱模剂重点企业（二）运营能力情况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脱模剂重点企业（二）成长能力情况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脱模剂重点企业（三）基本信息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脱模剂重点企业（三）经营情况分析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脱模剂重点企业（三）主要经济指标情况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脱模剂重点企业（三）盈利能力情况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脱模剂重点企业（三）偿债能力情况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脱模剂重点企业（三）运营能力情况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脱模剂重点企业（三）成长能力情况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2021-2032年中国脱模剂行业产能预测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2021-2032年中国脱模剂行业产量预测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2021-2032年中国脱模剂市场需求量预测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2021-2032年中国脱模剂行业供需平衡预测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2021-2032年中国脱模剂行业市场容量预测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2021-2032年中国脱模剂行业市场规模预测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2021-2032年中国脱模剂市场前景分析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2021-2032年中国脱模剂行业发展趋势预测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2b3cbab9e24a4c" w:history="1">
        <w:r>
          <w:rPr>
            <w:rStyle w:val="Hyperlink"/>
          </w:rPr>
          <w:t>2026-2032年全球与中国脱模剂行业现状深度调研与发展趋势预测报告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2822875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2b3cbab9e24a4c" w:history="1">
        <w:r>
          <w:rPr>
            <w:rStyle w:val="Hyperlink"/>
          </w:rPr>
          <w:t>https://www.20087.com/5/87/TuoMoJiDeFaZhanQuShi.html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热点：常用的脱模剂有三种、脱模剂十大品牌、脱模剂是干嘛用的、脱模剂的作用与用途、脱模剂会挥发吗、脱模剂对人体有害吗、脱模剂英文、脱模剂配方脱模剂成分、吊模是什么意思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4ccefd882e4aab" w:history="1">
      <w:r>
        <w:rPr>
          <w:rStyle w:val="Hyperlink"/>
        </w:rPr>
        <w:t>2026-2032年全球与中国脱模剂行业现状深度调研与发展趋势预测报告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7/TuoMoJiDeFaZhanQuShi.html" TargetMode="External" Id="R512b3cbab9e24a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7/TuoMoJiDeFaZhanQuShi.html" TargetMode="External" Id="R6c4ccefd882e4a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2026-02-17T06:02:00Z</dcterms:created>
  <dcterms:modified xsi:type="dcterms:W3CDTF">2026-02-17T07:02:00Z</dcterms:modified>
  <dc:subject>2026-2032年全球与中国脱模剂行业现状深度调研与发展趋势预测报告</dc:subject>
  <dc:title>2026-2032年全球与中国脱模剂行业现状深度调研与发展趋势预测报告</dc:title>
  <cp:keywords>2026-2032年全球与中国脱模剂行业现状深度调研与发展趋势预测报告</cp:keywords>
  <dc:description>2026-2032年全球与中国脱模剂行业现状深度调研与发展趋势预测报告</dc:description>
</cp:coreProperties>
</file>