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cf2422dfa4aa3" w:history="1">
              <w:r>
                <w:rPr>
                  <w:rStyle w:val="Hyperlink"/>
                </w:rPr>
                <w:t>2025-2031年全球与中国低分子量聚烯烃市场调查研究及前景分析报告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cf2422dfa4aa3" w:history="1">
              <w:r>
                <w:rPr>
                  <w:rStyle w:val="Hyperlink"/>
                </w:rPr>
                <w:t>2025-2031年全球与中国低分子量聚烯烃市场调查研究及前景分析报告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cf2422dfa4aa3" w:history="1">
                <w:r>
                  <w:rPr>
                    <w:rStyle w:val="Hyperlink"/>
                  </w:rPr>
                  <w:t>https://www.20087.com/6/67/DiFenZiLiangJuXiTingShiChangQianJingFenXi.html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量聚烯烃是一类分子量相对较小的聚合物材料，因其良好的流动性和加工性而被广泛应用于涂料、油墨、粘合剂等行业。低分子量聚烯烃可以作为增塑剂、分散剂或添加剂使用，改善产品的物理性能。目前，市场上常见的低分子量聚烯烃包括聚乙烯蜡和聚丙烯蜡等。这些材料不仅具有优异的机械强度和化学稳定性，还能够在较宽的温度范围内保持良好的性能。随着消费者对产品质量要求的提高，企业正在加大对新型低分子量聚烯烃的研发投入，以满足特定应用需求。</w:t>
      </w:r>
      <w:r>
        <w:rPr>
          <w:rFonts w:hint="eastAsia"/>
        </w:rPr>
        <w:br/>
      </w:r>
      <w:r>
        <w:rPr>
          <w:rFonts w:hint="eastAsia"/>
        </w:rPr>
        <w:t>　　未来，低分子量聚烯烃将在高端应用、功能化改性与循环经济方向取得进展。一方面，随着高科技产业的发展，对于高性能材料的需求不断增加，低分子量聚烯烃将更多地被应用于电子材料、3D打印等领域，通过功能化改性赋予材料特殊性能，如导电性、自修复能力等；另一方面，在可持续发展的背景下，开发可降解或可回收利用的低分子量聚烯烃将成为研究热点，这有助于减少塑料污染，促进资源的有效利用。此外，随着制造工艺的进步，生产成本有望进一步降低，使得低分子量聚烯烃的应用范围更加广泛，覆盖更多的工业部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cf2422dfa4aa3" w:history="1">
        <w:r>
          <w:rPr>
            <w:rStyle w:val="Hyperlink"/>
          </w:rPr>
          <w:t>2025-2031年全球与中国低分子量聚烯烃市场调查研究及前景分析报告</w:t>
        </w:r>
      </w:hyperlink>
      <w:r>
        <w:rPr>
          <w:rFonts w:hint="eastAsia"/>
        </w:rPr>
        <w:t>》系统梳理了低分子量聚烯烃行业的产业链结构，详细解读了低分子量聚烯烃市场规模、需求变化及价格动态，并对低分子量聚烯烃行业现状进行了全面分析。报告基于详实数据，科学预测了低分子量聚烯烃市场前景与发展趋势，同时聚焦低分子量聚烯烃重点企业的经营表现，剖析了行业竞争格局、市场集中度及品牌影响力。通过对低分子量聚烯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低分子量聚烯烃市场概述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按照不同产品类型，低分子量聚烯烃主要可以分为如下几个类别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全球不同产品类型低分子量聚烯烃销售额增长趋势2020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低分子量聚乙烯</w:t>
      </w:r>
      <w:r>
        <w:rPr>
          <w:rFonts w:hint="eastAsia"/>
        </w:rPr>
        <w:br/>
      </w:r>
      <w:r>
        <w:rPr>
          <w:rFonts w:hint="eastAsia"/>
        </w:rPr>
        <w:t>　　　　1.2.3 低分子量聚丙烯</w:t>
      </w:r>
      <w:r>
        <w:rPr>
          <w:rFonts w:hint="eastAsia"/>
        </w:rPr>
        <w:br/>
      </w:r>
      <w:r>
        <w:rPr>
          <w:rFonts w:hint="eastAsia"/>
        </w:rPr>
        <w:t>　　1.3 从不同应用，低分子量聚烯烃主要包括如下几个方面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全球不同应用低分子量聚烯烃销售额增长趋势2020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1.4 低分子量聚烯烃行业背景、发展历史、现状及趋势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低分子量聚烯烃行业目前现状分析</w:t>
      </w:r>
      <w:r>
        <w:rPr>
          <w:rFonts w:hint="eastAsia"/>
        </w:rPr>
        <w:br/>
      </w:r>
      <w:r>
        <w:rPr>
          <w:rFonts w:hint="eastAsia"/>
        </w:rPr>
        <w:t>　　　　1.4.2 低分子量聚烯烃发展趋势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全球低分子量聚烯烃总体规模分析</w:t>
      </w:r>
      <w:r>
        <w:rPr>
          <w:rFonts w:hint="eastAsia"/>
        </w:rPr>
        <w:br/>
      </w:r>
      <w:r>
        <w:rPr>
          <w:rFonts w:hint="eastAsia"/>
        </w:rPr>
        <w:t>　　2.1 全球低分子量聚烯烃供需现状及预测（2020-2031）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全球低分子量聚烯烃产能、产量、产能利用率及发展趋势（2020-2031）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全球低分子量聚烯烃产量、需求量及发展趋势（2020-2031）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全球主要地区低分子量聚烯烃产量及发展趋势（2020-2031）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全球主要地区低分子量聚烯烃产量（2020-2025）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全球主要地区低分子量聚烯烃产量（2026-2031）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全球主要地区低分子量聚烯烃产量市场份额（2020-2031）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中国低分子量聚烯烃供需现状及预测（2020-2031）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中国低分子量聚烯烃产能、产量、产能利用率及发展趋势（2020-2031）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中国低分子量聚烯烃产量、市场需求量及发展趋势（2020-2031）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全球低分子量聚烯烃销量及销售额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全球市场低分子量聚烯烃销售额（2020-2031）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全球市场低分子量聚烯烃销量（2020-2031）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全球市场低分子量聚烯烃价格趋势（2020-2031）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全球低分子量聚烯烃主要地区分析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全球主要地区低分子量聚烯烃市场规模分析：2020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全球主要地区低分子量聚烯烃销售收入及市场份额（2020-2025年）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全球主要地区低分子量聚烯烃销售收入预测（2026-2031年）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全球主要地区低分子量聚烯烃销量分析：2020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全球主要地区低分子量聚烯烃销量及市场份额（2020-2025年）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全球主要地区低分子量聚烯烃销量及市场份额预测（2026-2031）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北美市场低分子量聚烯烃销量、收入及增长率（2020-2031）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欧洲市场低分子量聚烯烃销量、收入及增长率（2020-2031）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中国市场低分子量聚烯烃销量、收入及增长率（2020-2031）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日本市场低分子量聚烯烃销量、收入及增长率（2020-2031）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东南亚市场低分子量聚烯烃销量、收入及增长率（2020-2031）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印度市场低分子量聚烯烃销量、收入及增长率（2020-2031）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全球市场主要厂商低分子量聚烯烃产能市场份额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全球市场主要厂商低分子量聚烯烃销量（2020-2025）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全球市场主要厂商低分子量聚烯烃销量（2020-2025）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全球市场主要厂商低分子量聚烯烃销售收入（2020-2025）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全球市场主要厂商低分子量聚烯烃销售价格（2020-2025）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2024年全球主要生产商低分子量聚烯烃收入排名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中国市场主要厂商低分子量聚烯烃销量（2020-2025）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中国市场主要厂商低分子量聚烯烃销量（2020-2025）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中国市场主要厂商低分子量聚烯烃销售收入（2020-2025）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2024年中国主要生产商低分子量聚烯烃收入排名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中国市场主要厂商低分子量聚烯烃销售价格（2020-2025）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全球主要厂商低分子量聚烯烃总部及产地分布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全球主要厂商成立时间及低分子量聚烯烃商业化日期</w:t>
      </w:r>
      <w:r>
        <w:rPr>
          <w:rFonts w:hint="eastAsia"/>
        </w:rPr>
        <w:br/>
      </w:r>
      <w:r>
        <w:rPr>
          <w:rFonts w:hint="eastAsia"/>
        </w:rPr>
        <w:t>　　4.6 全球主要厂商低分子量聚烯烃产品类型及应用</w:t>
      </w:r>
      <w:r>
        <w:rPr>
          <w:rFonts w:hint="eastAsia"/>
        </w:rPr>
        <w:br/>
      </w:r>
      <w:r>
        <w:rPr>
          <w:rFonts w:hint="eastAsia"/>
        </w:rPr>
        <w:t>　　4.7 低分子量聚烯烃行业集中度、竞争程度分析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低分子量聚烯烃行业集中度分析：2024年全球Top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全球低分子量聚烯烃第一梯队、第二梯队和第三梯队生产商（品牌）及市场份额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低分子量聚烯烃销量、收入、价格及毛利率（2020-2025）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不同产品类型低分子量聚烯烃分析</w:t>
      </w:r>
      <w:r>
        <w:rPr>
          <w:rFonts w:hint="eastAsia"/>
        </w:rPr>
        <w:br/>
      </w:r>
      <w:r>
        <w:rPr>
          <w:rFonts w:hint="eastAsia"/>
        </w:rPr>
        <w:t>　　6.1 全球不同产品类型低分子量聚烯烃销量（2020-2031）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全球不同产品类型低分子量聚烯烃销量及市场份额（2020-2025）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全球不同产品类型低分子量聚烯烃销量预测（2026-2031）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全球不同产品类型低分子量聚烯烃收入（2020-2031）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全球不同产品类型低分子量聚烯烃收入及市场份额（2020-2025）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全球不同产品类型低分子量聚烯烃收入预测（2026-2031）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全球不同产品类型低分子量聚烯烃价格走势（2020-2031）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不同应用低分子量聚烯烃分析</w:t>
      </w:r>
      <w:r>
        <w:rPr>
          <w:rFonts w:hint="eastAsia"/>
        </w:rPr>
        <w:br/>
      </w:r>
      <w:r>
        <w:rPr>
          <w:rFonts w:hint="eastAsia"/>
        </w:rPr>
        <w:t>　　7.1 全球不同应用低分子量聚烯烃销量（2020-2031）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全球不同应用低分子量聚烯烃销量及市场份额（2020-2025）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全球不同应用低分子量聚烯烃销量预测（2026-2031）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全球不同应用低分子量聚烯烃收入（2020-2031）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全球不同应用低分子量聚烯烃收入及市场份额（2020-2025）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全球不同应用低分子量聚烯烃收入预测（2026-2031）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全球不同应用低分子量聚烯烃价格走势（2020-2031）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低分子量聚烯烃产业链分析</w:t>
      </w:r>
      <w:r>
        <w:rPr>
          <w:rFonts w:hint="eastAsia"/>
        </w:rPr>
        <w:br/>
      </w:r>
      <w:r>
        <w:rPr>
          <w:rFonts w:hint="eastAsia"/>
        </w:rPr>
        <w:t>　　8.2 低分子量聚烯烃工艺制造技术分析</w:t>
      </w:r>
      <w:r>
        <w:rPr>
          <w:rFonts w:hint="eastAsia"/>
        </w:rPr>
        <w:br/>
      </w:r>
      <w:r>
        <w:rPr>
          <w:rFonts w:hint="eastAsia"/>
        </w:rPr>
        <w:t>　　8.3 低分子量聚烯烃产业上游供应分析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低分子量聚烯烃下游客户分析</w:t>
      </w:r>
      <w:r>
        <w:rPr>
          <w:rFonts w:hint="eastAsia"/>
        </w:rPr>
        <w:br/>
      </w:r>
      <w:r>
        <w:rPr>
          <w:rFonts w:hint="eastAsia"/>
        </w:rPr>
        <w:t>　　8.5 低分子量聚烯烃销售渠道分析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低分子量聚烯烃行业发展机遇及主要驱动因素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低分子量聚烯烃行业发展面临的风险</w:t>
      </w:r>
      <w:r>
        <w:rPr>
          <w:rFonts w:hint="eastAsia"/>
        </w:rPr>
        <w:br/>
      </w:r>
      <w:r>
        <w:rPr>
          <w:rFonts w:hint="eastAsia"/>
        </w:rPr>
        <w:t>　　9.3 低分子量聚烯烃行业政策分析</w:t>
      </w:r>
      <w:r>
        <w:rPr>
          <w:rFonts w:hint="eastAsia"/>
        </w:rPr>
        <w:br/>
      </w:r>
      <w:r>
        <w:rPr>
          <w:rFonts w:hint="eastAsia"/>
        </w:rPr>
        <w:t>　　9.4 低分子量聚烯烃中国企业SWOT分析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全球不同产品类型低分子量聚烯烃销售额增长（CAGR）趋势2020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低分子量聚烯烃行业目前发展现状</w:t>
      </w:r>
      <w:r>
        <w:rPr>
          <w:rFonts w:hint="eastAsia"/>
        </w:rPr>
        <w:br/>
      </w:r>
      <w:r>
        <w:rPr>
          <w:rFonts w:hint="eastAsia"/>
        </w:rPr>
        <w:t>　　表 4： 低分子量聚烯烃发展趋势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全球主要地区低分子量聚烯烃产量增速（CAGR）：（2020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全球主要地区低分子量聚烯烃产量（2020-2025）&amp;（吨）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全球主要地区低分子量聚烯烃产量（2026-2031）&amp;（吨）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全球主要地区低分子量聚烯烃产量市场份额（2020-2025）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全球主要地区低分子量聚烯烃产量（2026-2031）&amp;（吨）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全球主要地区低分子量聚烯烃销售收入增速：（2020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全球主要地区低分子量聚烯烃销售收入（2020-2025）&amp;（百万美元）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全球主要地区低分子量聚烯烃销售收入市场份额（2020-2025）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全球主要地区低分子量聚烯烃收入（2026-2031）&amp;（百万美元）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全球主要地区低分子量聚烯烃收入市场份额（2026-2031）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全球主要地区低分子量聚烯烃销量（吨）：2020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全球主要地区低分子量聚烯烃销量（2020-2025）&amp;（吨）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全球主要地区低分子量聚烯烃销量市场份额（2020-2025）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全球主要地区低分子量聚烯烃销量（2026-2031）&amp;（吨）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全球主要地区低分子量聚烯烃销量份额（2026-2031）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全球市场主要厂商低分子量聚烯烃产能（2024-2025）&amp;（吨）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全球市场主要厂商低分子量聚烯烃销量（2020-2025）&amp;（吨）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全球市场主要厂商低分子量聚烯烃销量市场份额（2020-2025）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全球市场主要厂商低分子量聚烯烃销售收入（2020-2025）&amp;（百万美元）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全球市场主要厂商低分子量聚烯烃销售收入市场份额（2020-2025）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全球市场主要厂商低分子量聚烯烃销售价格（2020-2025）&amp;（美元/吨）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2024年全球主要生产商低分子量聚烯烃收入排名（百万美元）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中国市场主要厂商低分子量聚烯烃销量（2020-2025）&amp;（吨）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中国市场主要厂商低分子量聚烯烃销量市场份额（2020-2025）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中国市场主要厂商低分子量聚烯烃销售收入（2020-2025）&amp;（百万美元）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中国市场主要厂商低分子量聚烯烃销售收入市场份额（2020-2025）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2024年中国主要生产商低分子量聚烯烃收入排名（百万美元）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中国市场主要厂商低分子量聚烯烃销售价格（2020-2025）&amp;（美元/吨）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全球主要厂商低分子量聚烯烃总部及产地分布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全球主要厂商成立时间及低分子量聚烯烃商业化日期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全球主要厂商低分子量聚烯烃产品类型及应用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2024年全球低分子量聚烯烃主要厂商市场地位（第一梯队、第二梯队和第三梯队）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全球低分子量聚烯烃市场投资、并购等现状分析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低分子量聚烯烃生产基地、销售区域、竞争对手及市场地位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低分子量聚烯烃产品规格、参数及市场应用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低分子量聚烯烃销量（吨）、收入（百万美元）、价格（美元/吨）及毛利率（2020-2025）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全球不同产品类型低分子量聚烯烃销量（2020-2025年）&amp;（吨）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全球不同产品类型低分子量聚烯烃销量市场份额（2020-2025）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全球不同产品类型低分子量聚烯烃销量预测（2026-2031）&amp;（吨）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全球市场不同产品类型低分子量聚烯烃销量市场份额预测（2026-2031）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全球不同产品类型低分子量聚烯烃收入（2020-2025年）&amp;（百万美元）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全球不同产品类型低分子量聚烯烃收入市场份额（2020-2025）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全球不同产品类型低分子量聚烯烃收入预测（2026-2031）&amp;（百万美元）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全球不同产品类型低分子量聚烯烃收入市场份额预测（2026-2031）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全球不同应用低分子量聚烯烃销量（2020-2025年）&amp;（吨）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全球不同应用低分子量聚烯烃销量市场份额（2020-2025）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全球不同应用低分子量聚烯烃销量预测（2026-2031）&amp;（吨）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全球市场不同应用低分子量聚烯烃销量市场份额预测（2026-2031）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全球不同应用低分子量聚烯烃收入（2020-2025年）&amp;（百万美元）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全球不同应用低分子量聚烯烃收入市场份额（2020-2025）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全球不同应用低分子量聚烯烃收入预测（2026-2031）&amp;（百万美元）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全球不同应用低分子量聚烯烃收入市场份额预测（2026-2031）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低分子量聚烯烃上游原料供应商及联系方式列表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低分子量聚烯烃典型客户列表</w:t>
      </w:r>
      <w:r>
        <w:rPr>
          <w:rFonts w:hint="eastAsia"/>
        </w:rPr>
        <w:br/>
      </w:r>
      <w:r>
        <w:rPr>
          <w:rFonts w:hint="eastAsia"/>
        </w:rPr>
        <w:t>　　表 111： 低分子量聚烯烃主要销售模式及销售渠道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低分子量聚烯烃行业发展机遇及主要驱动因素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低分子量聚烯烃行业发展面临的风险</w:t>
      </w:r>
      <w:r>
        <w:rPr>
          <w:rFonts w:hint="eastAsia"/>
        </w:rPr>
        <w:br/>
      </w:r>
      <w:r>
        <w:rPr>
          <w:rFonts w:hint="eastAsia"/>
        </w:rPr>
        <w:t>　　表 114： 低分子量聚烯烃行业政策分析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低分子量聚烯烃产品图片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全球不同产品类型低分子量聚烯烃销售额2020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全球不同产品类型低分子量聚烯烃市场份额2024 &amp; 2031</w:t>
      </w:r>
      <w:r>
        <w:rPr>
          <w:rFonts w:hint="eastAsia"/>
        </w:rPr>
        <w:br/>
      </w:r>
      <w:r>
        <w:rPr>
          <w:rFonts w:hint="eastAsia"/>
        </w:rPr>
        <w:t>　　图 4： 低分子量聚乙烯产品图片</w:t>
      </w:r>
      <w:r>
        <w:rPr>
          <w:rFonts w:hint="eastAsia"/>
        </w:rPr>
        <w:br/>
      </w:r>
      <w:r>
        <w:rPr>
          <w:rFonts w:hint="eastAsia"/>
        </w:rPr>
        <w:t>　　图 5： 低分子量聚丙烯产品图片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全球不同应用低分子量聚烯烃市场份额2024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化工领域</w:t>
      </w:r>
      <w:r>
        <w:rPr>
          <w:rFonts w:hint="eastAsia"/>
        </w:rPr>
        <w:br/>
      </w:r>
      <w:r>
        <w:rPr>
          <w:rFonts w:hint="eastAsia"/>
        </w:rPr>
        <w:t>　　图 11： 全球低分子量聚烯烃产能、产量、产能利用率及发展趋势（2020-2031）&amp;（吨）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全球低分子量聚烯烃产量、需求量及发展趋势（2020-2031）&amp;（吨）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全球主要地区低分子量聚烯烃产量（2020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全球主要地区低分子量聚烯烃产量市场份额（2020-2031）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中国低分子量聚烯烃产能、产量、产能利用率及发展趋势（2020-2031）&amp;（吨）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中国低分子量聚烯烃产量、市场需求量及发展趋势（2020-2031）&amp;（吨）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全球低分子量聚烯烃市场销售额及增长率：（2020-2031）&amp;（百万美元）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全球市场低分子量聚烯烃市场规模：2020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全球市场低分子量聚烯烃销量及增长率（2020-2031）&amp;（吨）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全球市场低分子量聚烯烃价格趋势（2020-2031）&amp;（美元/吨）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全球主要地区低分子量聚烯烃销售收入（2020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全球主要地区低分子量聚烯烃销售收入市场份额（2020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北美市场低分子量聚烯烃销量及增长率（2020-2031）&amp;（吨）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北美市场低分子量聚烯烃收入及增长率（2020-2031）&amp;（百万美元）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欧洲市场低分子量聚烯烃销量及增长率（2020-2031）&amp;（吨）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欧洲市场低分子量聚烯烃收入及增长率（2020-2031）&amp;（百万美元）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中国市场低分子量聚烯烃销量及增长率（2020-2031）&amp;（吨）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中国市场低分子量聚烯烃收入及增长率（2020-2031）&amp;（百万美元）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日本市场低分子量聚烯烃销量及增长率（2020-2031）&amp;（吨）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日本市场低分子量聚烯烃收入及增长率（2020-2031）&amp;（百万美元）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东南亚市场低分子量聚烯烃销量及增长率（2020-2031）&amp;（吨）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东南亚市场低分子量聚烯烃收入及增长率（2020-2031）&amp;（百万美元）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印度市场低分子量聚烯烃销量及增长率（2020-2031）&amp;（吨）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印度市场低分子量聚烯烃收入及增长率（2020-2031）&amp;（百万美元）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2024年全球市场主要厂商低分子量聚烯烃销量市场份额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2024年全球市场主要厂商低分子量聚烯烃收入市场份额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2024年中国市场主要厂商低分子量聚烯烃销量市场份额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2024年中国市场主要厂商低分子量聚烯烃收入市场份额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2024年全球前五大生产商低分子量聚烯烃市场份额</w:t>
      </w:r>
      <w:r>
        <w:rPr>
          <w:rFonts w:hint="eastAsia"/>
        </w:rPr>
        <w:br/>
      </w:r>
      <w:r>
        <w:rPr>
          <w:rFonts w:hint="eastAsia"/>
        </w:rPr>
        <w:t>　　图 40： 2024年全球低分子量聚烯烃第一梯队、第二梯队和第三梯队厂商及市场份额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全球不同产品类型低分子量聚烯烃价格走势（2020-2031）&amp;（美元/吨）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全球不同应用低分子量聚烯烃价格走势（2020-2031）&amp;（美元/吨）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低分子量聚烯烃产业链</w:t>
      </w:r>
      <w:r>
        <w:rPr>
          <w:rFonts w:hint="eastAsia"/>
        </w:rPr>
        <w:br/>
      </w:r>
      <w:r>
        <w:rPr>
          <w:rFonts w:hint="eastAsia"/>
        </w:rPr>
        <w:t>　　图 44： 低分子量聚烯烃中国企业SWOT分析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cf2422dfa4aa3" w:history="1">
        <w:r>
          <w:rPr>
            <w:rStyle w:val="Hyperlink"/>
          </w:rPr>
          <w:t>2025-2031年全球与中国低分子量聚烯烃市场调查研究及前景分析报告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cf2422dfa4aa3" w:history="1">
        <w:r>
          <w:rPr>
            <w:rStyle w:val="Hyperlink"/>
          </w:rPr>
          <w:t>https://www.20087.com/6/67/DiFenZiLiangJuXiTingShiChangQianJingFenXi.html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a44c9794f45f8" w:history="1">
      <w:r>
        <w:rPr>
          <w:rStyle w:val="Hyperlink"/>
        </w:rPr>
        <w:t>2025-2031年全球与中国低分子量聚烯烃市场调查研究及前景分析报告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FenZiLiangJuXiTingShiChangQianJingFenXi.html" TargetMode="External" Id="R987cf2422df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FenZiLiangJuXiTingShiChangQianJingFenXi.html" TargetMode="External" Id="R894a44c9794f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2025-04-18T06:54:54Z</dcterms:created>
  <dcterms:modified xsi:type="dcterms:W3CDTF">2025-04-18T07:54:54Z</dcterms:modified>
  <dc:subject>2025-2031年全球与中国低分子量聚烯烃市场调查研究及前景分析报告</dc:subject>
  <dc:title>2025-2031年全球与中国低分子量聚烯烃市场调查研究及前景分析报告</dc:title>
  <cp:keywords>2025-2031年全球与中国低分子量聚烯烃市场调查研究及前景分析报告</cp:keywords>
  <dc:description>2025-2031年全球与中国低分子量聚烯烃市场调查研究及前景分析报告</dc:description>
</cp:coreProperties>
</file>