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228fcdd11442b" w:history="1">
              <w:r>
                <w:rPr>
                  <w:rStyle w:val="Hyperlink"/>
                </w:rPr>
                <w:t>2026-2032年中国无水乙腈行业研究与市场前景预测报告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228fcdd11442b" w:history="1">
              <w:r>
                <w:rPr>
                  <w:rStyle w:val="Hyperlink"/>
                </w:rPr>
                <w:t>2026-2032年中国无水乙腈行业研究与市场前景预测报告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228fcdd11442b" w:history="1">
                <w:r>
                  <w:rPr>
                    <w:rStyle w:val="Hyperlink"/>
                  </w:rPr>
                  <w:t>https://www.20087.com/6/77/WuShuiYiJingDeQianJingQuShi.html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无水乙腈是一种高纯度有机溶剂，水分含量通常控制在50 ppm以下，广泛应用于高效液相色谱（HPLC）、质谱分析、锂电池电解液合成及医药中间体反应。当前工业级无水乙腈通过分子筛脱水、共沸蒸馏或膜分离等工艺制备，强调纯度（≥99.9%）、紫外透光率（200 nm处吸光度&lt;0.10）、酸碱度中性及低挥发性杂质（如丙烯腈、氢氰酸）控制。行业对金属离子残留（Na⁺、Fe³⁺&lt;1 ppb）、包装密封性（铝箔袋+氮封）及符合ACS、EP/USP药典标准要求极为严格。然而，乙腈易吸湿，储存或转移过程中若暴露于空气，水分迅速回升；部分低价产品因精馏不彻底，存在批次间色谱基线漂移问题。</w:t>
      </w:r>
      <w:r>
        <w:rPr>
          <w:rFonts w:hint="eastAsia"/>
        </w:rPr>
        <w:br/>
      </w:r>
      <w:r>
        <w:rPr>
          <w:rFonts w:hint="eastAsia"/>
        </w:rPr>
        <w:t>　　未来，无水乙腈将向绿色合成、在线纯化与智能包装方向演进。市场调研网认为，生物基乙腈路线（如丙烯腈水解副产回收）将降低对石化原料依赖；集成微型分子筛柱的即用型溶剂系统可实现使用前即时脱水，保障分析重现性。在可持续方面，闭环回收装置从废液中提纯乙腈，减少实验室危废排放。此外，智能瓶盖内置湿度传感器，实时显示溶剂含水量并通过蓝牙上传数据。随着精准分析与绿色化学实验室建设加速，无水乙腈正从基础试剂升级为支撑高灵敏检测、过程可控与环境合规的关键高纯溶剂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d228fcdd11442b" w:history="1">
        <w:r>
          <w:rPr>
            <w:rStyle w:val="Hyperlink"/>
          </w:rPr>
          <w:t>2026-2032年中国无水乙腈行业研究与市场前景预测报告</w:t>
        </w:r>
      </w:hyperlink>
      <w:r>
        <w:rPr>
          <w:rFonts w:hint="eastAsia"/>
        </w:rPr>
        <w:t>》，2025年无水乙腈行业市场规模达 亿元，预计2032年市场规模将达 亿元，期间年均复合增长率（CAGR）达 %。报告以专业、客观的视角，全面分析了无水乙腈行业的产业链结构、市场规模与需求，探讨了无水乙腈价格走势。无水乙腈报告客观展现了行业现状，科学预测了无水乙腈市场前景与发展趋势。同时，报告聚焦于无水乙腈重点企业，剖析了市场竞争格局、集中度及品牌影响力。进一步细分市场，挖掘了无水乙腈各细分领域的增长潜能。无水乙腈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无水乙腈行业概述</w:t>
      </w:r>
      <w:r>
        <w:rPr>
          <w:rFonts w:hint="eastAsia"/>
        </w:rPr>
        <w:br/>
      </w:r>
      <w:r>
        <w:rPr>
          <w:rFonts w:hint="eastAsia"/>
        </w:rPr>
        <w:t>　　第一节 无水乙腈定义与分类</w:t>
      </w:r>
      <w:r>
        <w:rPr>
          <w:rFonts w:hint="eastAsia"/>
        </w:rPr>
        <w:br/>
      </w:r>
      <w:r>
        <w:rPr>
          <w:rFonts w:hint="eastAsia"/>
        </w:rPr>
        <w:t>　　第二节 无水乙腈应用领域</w:t>
      </w:r>
      <w:r>
        <w:rPr>
          <w:rFonts w:hint="eastAsia"/>
        </w:rPr>
        <w:br/>
      </w:r>
      <w:r>
        <w:rPr>
          <w:rFonts w:hint="eastAsia"/>
        </w:rPr>
        <w:t>　　第三节 无水乙腈行业经济指标分析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无水乙腈产业链及经营模式分析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三、无水乙腈销售模式及销售渠道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全球无水乙腈市场发展综述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2020-2025年全球无水乙腈市场规模与趋势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主要国家与地区无水乙腈市场分析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2026-2032年全球无水乙腈行业发展趋势与前景预测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中国无水乙腈行业市场分析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2025-2026年无水乙腈产能与投资动态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一、国内无水乙腈产能及利用情况</w:t>
      </w:r>
      <w:r>
        <w:rPr>
          <w:rFonts w:hint="eastAsia"/>
        </w:rPr>
        <w:br/>
      </w:r>
      <w:r>
        <w:rPr>
          <w:rFonts w:hint="eastAsia"/>
        </w:rPr>
        <w:t>　　　　二、无水乙腈产能扩张与投资动态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2026-2032年无水乙腈行业产量统计与趋势预测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一、2020-2025年无水乙腈行业产量数据统计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1、2020-2025年无水乙腈产量及增长趋势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2、2020-2025年无水乙腈细分产品产量及份额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二、影响无水乙腈产量的关键因素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三、2026-2032年无水乙腈产量预测</w:t>
      </w:r>
      <w:r>
        <w:rPr>
          <w:rFonts w:hint="eastAsia"/>
        </w:rPr>
        <w:br/>
      </w:r>
      <w:r>
        <w:rPr>
          <w:rFonts w:hint="eastAsia"/>
        </w:rPr>
        <w:t>　　第三节 2026-2032年无水乙腈市场需求与销售分析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一、2025-2026年无水乙腈行业需求现状</w:t>
      </w:r>
      <w:r>
        <w:rPr>
          <w:rFonts w:hint="eastAsia"/>
        </w:rPr>
        <w:br/>
      </w:r>
      <w:r>
        <w:rPr>
          <w:rFonts w:hint="eastAsia"/>
        </w:rPr>
        <w:t>　　　　二、无水乙腈客户群体与需求特点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三、2020-2025年无水乙腈行业销售规模分析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四、2026-2032年无水乙腈市场增长潜力与规模预测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中国无水乙腈细分市场与下游应用领域分析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无水乙腈细分市场分析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一、2025-2026年无水乙腈主要细分产品市场现状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无水乙腈下游应用与客户群体分析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一、2025-2026年无水乙腈各应用领域市场现状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2025-2026年无水乙腈行业技术发展现状及趋势分析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无水乙腈行业技术发展现状分析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国内外无水乙腈行业技术差异与原因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无水乙腈行业技术发展方向、趋势预测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提升无水乙腈行业技术能力策略建议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无水乙腈价格机制与竞争策略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一、2020-2025年无水乙腈市场价格走势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无水乙腈定价策略与方法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2026-2032年无水乙腈价格竞争态势与趋势预测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中国无水乙腈行业重点区域市场研究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2025-2026年重点区域无水乙腈市场发展概况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三、2026-2032年无水乙腈行业发展潜力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三、2026-2032年无水乙腈行业发展潜力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三、2026-2032年无水乙腈行业发展潜力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三、2026-2032年无水乙腈行业发展潜力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三、2026-2032年无水乙腈行业发展潜力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2020-2025年中国无水乙腈行业进出口情况分析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无水乙腈行业进口情况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一、2020-2025年无水乙腈进口规模及增长情况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二、无水乙腈主要进口来源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无水乙腈行业出口情况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一、2020-2025年无水乙腈出口规模及增长情况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二、无水乙腈主要出口目的地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2020-2025年中国无水乙腈行业总体发展与财务状况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2020-2025年中国无水乙腈行业规模情况</w:t>
      </w:r>
      <w:r>
        <w:rPr>
          <w:rFonts w:hint="eastAsia"/>
        </w:rPr>
        <w:br/>
      </w:r>
      <w:r>
        <w:rPr>
          <w:rFonts w:hint="eastAsia"/>
        </w:rPr>
        <w:t>　　　　一、无水乙腈行业企业数量规模</w:t>
      </w:r>
      <w:r>
        <w:rPr>
          <w:rFonts w:hint="eastAsia"/>
        </w:rPr>
        <w:br/>
      </w:r>
      <w:r>
        <w:rPr>
          <w:rFonts w:hint="eastAsia"/>
        </w:rPr>
        <w:t>　　　　二、无水乙腈行业从业人员规模</w:t>
      </w:r>
      <w:r>
        <w:rPr>
          <w:rFonts w:hint="eastAsia"/>
        </w:rPr>
        <w:br/>
      </w:r>
      <w:r>
        <w:rPr>
          <w:rFonts w:hint="eastAsia"/>
        </w:rPr>
        <w:t>　　　　三、无水乙腈行业市场敏感性分析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2020-2025年中国无水乙腈行业财务能力分析</w:t>
      </w:r>
      <w:r>
        <w:rPr>
          <w:rFonts w:hint="eastAsia"/>
        </w:rPr>
        <w:br/>
      </w:r>
      <w:r>
        <w:rPr>
          <w:rFonts w:hint="eastAsia"/>
        </w:rPr>
        <w:t>　　　　一、无水乙腈行业盈利能力</w:t>
      </w:r>
      <w:r>
        <w:rPr>
          <w:rFonts w:hint="eastAsia"/>
        </w:rPr>
        <w:br/>
      </w:r>
      <w:r>
        <w:rPr>
          <w:rFonts w:hint="eastAsia"/>
        </w:rPr>
        <w:t>　　　　二、无水乙腈行业偿债能力</w:t>
      </w:r>
      <w:r>
        <w:rPr>
          <w:rFonts w:hint="eastAsia"/>
        </w:rPr>
        <w:br/>
      </w:r>
      <w:r>
        <w:rPr>
          <w:rFonts w:hint="eastAsia"/>
        </w:rPr>
        <w:t>　　　　三、无水乙腈行业营运能力</w:t>
      </w:r>
      <w:r>
        <w:rPr>
          <w:rFonts w:hint="eastAsia"/>
        </w:rPr>
        <w:br/>
      </w:r>
      <w:r>
        <w:rPr>
          <w:rFonts w:hint="eastAsia"/>
        </w:rPr>
        <w:t>　　　　四、无水乙腈行业发展能力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无水乙腈行业重点企业调研分析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二、企业无水乙腈业务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二、企业无水乙腈业务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二、企业无水乙腈业务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二、企业无水乙腈业务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二、企业无水乙腈业务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二、企业无水乙腈业务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中国无水乙腈行业竞争格局分析</w:t>
      </w:r>
      <w:r>
        <w:rPr>
          <w:rFonts w:hint="eastAsia"/>
        </w:rPr>
        <w:br/>
      </w:r>
      <w:r>
        <w:rPr>
          <w:rFonts w:hint="eastAsia"/>
        </w:rPr>
        <w:t>　　第一节 无水乙腈行业竞争格局总览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2025-2026年无水乙腈行业竞争力分析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2020-2025年无水乙腈行业企业并购活动分析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2025-2026年无水乙腈行业会展与招投标活动分析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一、无水乙腈行业会展活动及其市场影响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2026年中国无水乙腈企业发展企业发展策略与建议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无水乙腈销售模式与渠道策略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无水乙腈品牌与市场推广策略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无水乙腈研发投入与技术创新能力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无水乙腈合作联盟与资源整合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中国无水乙腈行业风险与对策</w:t>
      </w:r>
      <w:r>
        <w:rPr>
          <w:rFonts w:hint="eastAsia"/>
        </w:rPr>
        <w:br/>
      </w:r>
      <w:r>
        <w:rPr>
          <w:rFonts w:hint="eastAsia"/>
        </w:rPr>
        <w:t>　　第一节 无水乙腈行业SWOT分析</w:t>
      </w:r>
      <w:r>
        <w:rPr>
          <w:rFonts w:hint="eastAsia"/>
        </w:rPr>
        <w:br/>
      </w:r>
      <w:r>
        <w:rPr>
          <w:rFonts w:hint="eastAsia"/>
        </w:rPr>
        <w:t>　　　　一、无水乙腈行业优势</w:t>
      </w:r>
      <w:r>
        <w:rPr>
          <w:rFonts w:hint="eastAsia"/>
        </w:rPr>
        <w:br/>
      </w:r>
      <w:r>
        <w:rPr>
          <w:rFonts w:hint="eastAsia"/>
        </w:rPr>
        <w:t>　　　　二、无水乙腈行业劣势</w:t>
      </w:r>
      <w:r>
        <w:rPr>
          <w:rFonts w:hint="eastAsia"/>
        </w:rPr>
        <w:br/>
      </w:r>
      <w:r>
        <w:rPr>
          <w:rFonts w:hint="eastAsia"/>
        </w:rPr>
        <w:t>　　　　三、无水乙腈市场机会</w:t>
      </w:r>
      <w:r>
        <w:rPr>
          <w:rFonts w:hint="eastAsia"/>
        </w:rPr>
        <w:br/>
      </w:r>
      <w:r>
        <w:rPr>
          <w:rFonts w:hint="eastAsia"/>
        </w:rPr>
        <w:t>　　　　四、无水乙腈市场威胁</w:t>
      </w:r>
      <w:r>
        <w:rPr>
          <w:rFonts w:hint="eastAsia"/>
        </w:rPr>
        <w:br/>
      </w:r>
      <w:r>
        <w:rPr>
          <w:rFonts w:hint="eastAsia"/>
        </w:rPr>
        <w:t>　　第二节 无水乙腈行业风险及对策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2026-2032年中国无水乙腈行业前景与发展趋势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2025-2026年无水乙腈行业发展环境分析</w:t>
      </w:r>
      <w:r>
        <w:rPr>
          <w:rFonts w:hint="eastAsia"/>
        </w:rPr>
        <w:br/>
      </w:r>
      <w:r>
        <w:rPr>
          <w:rFonts w:hint="eastAsia"/>
        </w:rPr>
        <w:t>　　　　一、无水乙腈行业主管部门与监管体制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二、无水乙腈行业主要法律法规及政策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三、无水乙腈行业标准与质量监管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2026-2032年无水乙腈行业发展趋势与方向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2026-2032年无水乙腈行业发展潜力与机遇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无水乙腈行业研究结论与建议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中智⋅林⋅：无水乙腈行业发展建议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无水乙腈行业历程</w:t>
      </w:r>
      <w:r>
        <w:rPr>
          <w:rFonts w:hint="eastAsia"/>
        </w:rPr>
        <w:br/>
      </w:r>
      <w:r>
        <w:rPr>
          <w:rFonts w:hint="eastAsia"/>
        </w:rPr>
        <w:t>　　图表 无水乙腈行业生命周期</w:t>
      </w:r>
      <w:r>
        <w:rPr>
          <w:rFonts w:hint="eastAsia"/>
        </w:rPr>
        <w:br/>
      </w:r>
      <w:r>
        <w:rPr>
          <w:rFonts w:hint="eastAsia"/>
        </w:rPr>
        <w:t>　　图表 无水乙腈行业产业链分析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2020-2025年中国无水乙腈行业市场规模及增长情况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2020-2025年无水乙腈行业市场容量分析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2020-2025年中国无水乙腈行业产能统计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2020-2025年中国无水乙腈行业产量及增长趋势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2020-2025年中国无水乙腈市场需求量及增速统计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2025年中国无水乙腈行业需求领域分布格局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2020-2025年中国无水乙腈行业销售收入分析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2020-2025年中国无水乙腈行业盈利情况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2020-2025年中国无水乙腈行业利润总额统计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2020-2025年中国无水乙腈进口数量分析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2020-2025年中国无水乙腈进口金额分析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2020-2025年中国无水乙腈出口数量分析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2020-2025年中国无水乙腈出口金额分析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2025年中国无水乙腈进口国家及地区分析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2025年中国无水乙腈出口国家及地区分析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2020-2025年中国无水乙腈行业企业数量情况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2020-2025年中国无水乙腈行业企业平均规模情况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**地区无水乙腈行业市场需求情况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无水乙腈重点企业（一）基本信息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无水乙腈重点企业（一）经营情况分析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无水乙腈重点企业（一）主要经济指标情况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无水乙腈重点企业（一）盈利能力情况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无水乙腈重点企业（一）偿债能力情况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无水乙腈重点企业（一）运营能力情况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无水乙腈重点企业（一）成长能力情况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无水乙腈重点企业（二）基本信息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无水乙腈重点企业（二）经营情况分析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无水乙腈重点企业（二）主要经济指标情况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无水乙腈重点企业（二）盈利能力情况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无水乙腈重点企业（二）偿债能力情况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无水乙腈重点企业（二）运营能力情况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无水乙腈重点企业（二）成长能力情况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无水乙腈重点企业（三）基本信息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无水乙腈重点企业（三）经营情况分析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无水乙腈重点企业（三）主要经济指标情况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无水乙腈重点企业（三）盈利能力情况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无水乙腈重点企业（三）偿债能力情况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无水乙腈重点企业（三）运营能力情况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无水乙腈重点企业（三）成长能力情况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2026-2032年中国无水乙腈行业产能预测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2026-2032年中国无水乙腈行业产量预测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2026-2032年中国无水乙腈市场需求量预测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2026-2032年中国无水乙腈行业供需平衡预测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2026-2032年中国无水乙腈行业市场容量预测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2026-2032年中国无水乙腈行业市场规模预测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2026-2032年中国无水乙腈市场前景分析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2026-2032年中国无水乙腈行业发展趋势预测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228fcdd11442b" w:history="1">
        <w:r>
          <w:rPr>
            <w:rStyle w:val="Hyperlink"/>
          </w:rPr>
          <w:t>2026-2032年中国无水乙腈行业研究与市场前景预测报告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228fcdd11442b" w:history="1">
        <w:r>
          <w:rPr>
            <w:rStyle w:val="Hyperlink"/>
          </w:rPr>
          <w:t>https://www.20087.com/6/77/WuShuiYiJingDeQianJingQuShi.html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热点：无水乙腈和乙腈的区别、无水乙腈沸点、无水硫酸钠、无水乙腈和乙腈的区别、乙腈和水互溶吗?、无水乙腈英文、乙腈和水共沸吗、无水乙腈的作用、乙腈价格多少钱一吨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9670a30854de3" w:history="1">
      <w:r>
        <w:rPr>
          <w:rStyle w:val="Hyperlink"/>
        </w:rPr>
        <w:t>2026-2032年中国无水乙腈行业研究与市场前景预测报告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WuShuiYiJingDeQianJingQuShi.html" TargetMode="External" Id="R5dd228fcdd11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WuShuiYiJingDeQianJingQuShi.html" TargetMode="External" Id="R2d99670a3085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2026-02-26T03:56:35Z</dcterms:created>
  <dcterms:modified xsi:type="dcterms:W3CDTF">2026-02-26T04:56:35Z</dcterms:modified>
  <dc:subject>2026-2032年中国无水乙腈行业研究与市场前景预测报告</dc:subject>
  <dc:title>2026-2032年中国无水乙腈行业研究与市场前景预测报告</dc:title>
  <cp:keywords>2026-2032年中国无水乙腈行业研究与市场前景预测报告</cp:keywords>
  <dc:description>2026-2032年中国无水乙腈行业研究与市场前景预测报告</dc:description>
</cp:coreProperties>
</file>