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1697ac374fc0" w:history="1">
              <w:r>
                <w:rPr>
                  <w:rStyle w:val="Hyperlink"/>
                </w:rPr>
                <w:t>2025-2031年中国油品库市场现状与发展前景预测报告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1697ac374fc0" w:history="1">
              <w:r>
                <w:rPr>
                  <w:rStyle w:val="Hyperlink"/>
                </w:rPr>
                <w:t>2025-2031年中国油品库市场现状与发展前景预测报告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c1697ac374fc0" w:history="1">
                <w:r>
                  <w:rPr>
                    <w:rStyle w:val="Hyperlink"/>
                  </w:rPr>
                  <w:t>https://www.20087.com/6/97/YouPinKuQianJing.html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品库是石油及其衍生品储存、调配与配送的关键基础设施，涵盖汽油、柴油、润滑油、航空燃油、燃料油等多种类型，广泛服务于交通运输、工业制造、能源储备与军事后勤等领域。油品库主要功能包括油品接收、存储、调和、质量检测与安全输送，通常配备储罐、泵站、管道网络与自动控制系统。近年来，随着能源结构调整与安全生产监管趋严，油品库在信息化管理、智能监控、防火防爆与环保排放方面持续优化，部分大型油库已实现SCADA系统监控、油气回收装置与泄漏预警机制。然而，行业内仍面临老旧设施改造滞后、安全隐患突出、运营管理分散等问题，影响运行效率与环境风险防控能力。</w:t>
      </w:r>
      <w:r>
        <w:rPr>
          <w:rFonts w:hint="eastAsia"/>
        </w:rPr>
        <w:br/>
      </w:r>
      <w:r>
        <w:rPr>
          <w:rFonts w:hint="eastAsia"/>
        </w:rPr>
        <w:t>　　未来，油品库的发展将围绕智能化升级、绿色储运与能源多元化适配展开。随着AI预测维护、边缘计算、数字孪生建模与北斗定位调度系统的应用，油品库将具备更强的数据分析能力与应急响应机制，提升运行安全性与调度灵活性。同时，结合氢能、生物燃料与合成燃料等新型能源的存储需求，行业将推动油品库向多种能源介质兼容与柔性转换方向延伸。此外，在“双碳”战略与能源基础设施更新政策推动下，油品库还将加速实施节能减排改造、油气回收提标与分布式光伏供能建设。整体来看，油品库将在技术革新与能源转型的双重驱动下，持续向智能、绿色、多元化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c1697ac374fc0" w:history="1">
        <w:r>
          <w:rPr>
            <w:rStyle w:val="Hyperlink"/>
          </w:rPr>
          <w:t>2025-2031年中国油品库市场现状与发展前景预测报告</w:t>
        </w:r>
      </w:hyperlink>
      <w:r>
        <w:rPr>
          <w:rFonts w:hint="eastAsia"/>
        </w:rPr>
        <w:t>》基于科学的市场调研与数据分析，全面解析了油品库行业的市场规模、市场需求及发展现状。报告深入探讨了油品库产业链结构、细分市场特点及技术发展方向，并结合宏观经济环境与消费者需求变化，对油品库行业前景与未来趋势进行了科学预测，揭示了潜在增长空间。通过对油品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油品库产业概述</w:t>
      </w:r>
      <w:r>
        <w:rPr>
          <w:rFonts w:hint="eastAsia"/>
        </w:rPr>
        <w:br/>
      </w:r>
      <w:r>
        <w:rPr>
          <w:rFonts w:hint="eastAsia"/>
        </w:rPr>
        <w:t>　　第一节 油品库定义与分类</w:t>
      </w:r>
      <w:r>
        <w:rPr>
          <w:rFonts w:hint="eastAsia"/>
        </w:rPr>
        <w:br/>
      </w:r>
      <w:r>
        <w:rPr>
          <w:rFonts w:hint="eastAsia"/>
        </w:rPr>
        <w:t>　　第二节 油品库产业链结构及关键环节剖析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油品库商业模式与盈利模式解析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油品库经济指标与行业评估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全球油品库市场发展综述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2019-2024年全球油品库市场规模及增长趋势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主要国家与地区油品库市场对比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2025-2031年全球油品库行业发展趋势与前景预测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国际油品库市场发展趋势及对我国启示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二、对我国油品库市场的借鉴意义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中国油品库行业市场规模分析与预测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油品库市场的总体规模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一、2019-2024年油品库市场规模变化及趋势分析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二、2025年油品库行业市场规模特点</w:t>
      </w:r>
      <w:r>
        <w:rPr>
          <w:rFonts w:hint="eastAsia"/>
        </w:rPr>
        <w:br/>
      </w:r>
      <w:r>
        <w:rPr>
          <w:rFonts w:hint="eastAsia"/>
        </w:rPr>
        <w:t>　　第二节 油品库市场规模的构成</w:t>
      </w:r>
      <w:r>
        <w:rPr>
          <w:rFonts w:hint="eastAsia"/>
        </w:rPr>
        <w:br/>
      </w:r>
      <w:r>
        <w:rPr>
          <w:rFonts w:hint="eastAsia"/>
        </w:rPr>
        <w:t>　　　　一、油品库客户群体特征与偏好分析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二、不同类型油品库市场规模分布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三、各地区油品库市场规模差异与特点</w:t>
      </w:r>
      <w:r>
        <w:rPr>
          <w:rFonts w:hint="eastAsia"/>
        </w:rPr>
        <w:br/>
      </w:r>
      <w:r>
        <w:rPr>
          <w:rFonts w:hint="eastAsia"/>
        </w:rPr>
        <w:t>　　第三节 油品库市场规模的预测与展望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一、未来几年油品库市场规模增长预测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2024-2025年油品库行业技术发展现状及趋势分析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油品库行业技术发展现状分析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国内外油品库行业技术差距分析及差距形成的主要原因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油品库行业技术发展方向、趋势预测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提升油品库行业技术能力策略建议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2019-2024年中国油品库行业总体发展与财务状况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2019-2024年油品库行业规模情况</w:t>
      </w:r>
      <w:r>
        <w:rPr>
          <w:rFonts w:hint="eastAsia"/>
        </w:rPr>
        <w:br/>
      </w:r>
      <w:r>
        <w:rPr>
          <w:rFonts w:hint="eastAsia"/>
        </w:rPr>
        <w:t>　　　　一、油品库行业企业数量规模</w:t>
      </w:r>
      <w:r>
        <w:rPr>
          <w:rFonts w:hint="eastAsia"/>
        </w:rPr>
        <w:br/>
      </w:r>
      <w:r>
        <w:rPr>
          <w:rFonts w:hint="eastAsia"/>
        </w:rPr>
        <w:t>　　　　二、油品库行业从业人员规模</w:t>
      </w:r>
      <w:r>
        <w:rPr>
          <w:rFonts w:hint="eastAsia"/>
        </w:rPr>
        <w:br/>
      </w:r>
      <w:r>
        <w:rPr>
          <w:rFonts w:hint="eastAsia"/>
        </w:rPr>
        <w:t>　　　　三、油品库行业市场敏感性分析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2019-2024年油品库行业财务能力分析</w:t>
      </w:r>
      <w:r>
        <w:rPr>
          <w:rFonts w:hint="eastAsia"/>
        </w:rPr>
        <w:br/>
      </w:r>
      <w:r>
        <w:rPr>
          <w:rFonts w:hint="eastAsia"/>
        </w:rPr>
        <w:t>　　　　一、油品库行业盈利能力</w:t>
      </w:r>
      <w:r>
        <w:rPr>
          <w:rFonts w:hint="eastAsia"/>
        </w:rPr>
        <w:br/>
      </w:r>
      <w:r>
        <w:rPr>
          <w:rFonts w:hint="eastAsia"/>
        </w:rPr>
        <w:t>　　　　二、油品库行业偿债能力</w:t>
      </w:r>
      <w:r>
        <w:rPr>
          <w:rFonts w:hint="eastAsia"/>
        </w:rPr>
        <w:br/>
      </w:r>
      <w:r>
        <w:rPr>
          <w:rFonts w:hint="eastAsia"/>
        </w:rPr>
        <w:t>　　　　三、油品库行业营运能力</w:t>
      </w:r>
      <w:r>
        <w:rPr>
          <w:rFonts w:hint="eastAsia"/>
        </w:rPr>
        <w:br/>
      </w:r>
      <w:r>
        <w:rPr>
          <w:rFonts w:hint="eastAsia"/>
        </w:rPr>
        <w:t>　　　　四、油品库行业发展能力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中国油品库行业细分市场调研与机会挖掘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油品库细分市场（一）市场调研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油品库细分市场（二）市场调研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中国油品库行业区域市场调研分析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2019-2024年中国油品库行业重点区域调研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一、重点地区（一）油品库市场规模与特点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二、重点地区（二）油品库市场规模及特点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三、重点地区（三）油品库市场规模及特点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四、重点地区（四）油品库市场规模及特点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不同区域油品库市场的对比与启示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二、油品库市场拓展策略与建议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中国油品库行业的营销渠道与客户分析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油品库行业渠道分析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二、各类渠道对油品库行业的影响</w:t>
      </w:r>
      <w:r>
        <w:rPr>
          <w:rFonts w:hint="eastAsia"/>
        </w:rPr>
        <w:br/>
      </w:r>
      <w:r>
        <w:rPr>
          <w:rFonts w:hint="eastAsia"/>
        </w:rPr>
        <w:t>　　　　三、主要油品库企业渠道策略研究</w:t>
      </w:r>
      <w:r>
        <w:rPr>
          <w:rFonts w:hint="eastAsia"/>
        </w:rPr>
        <w:br/>
      </w:r>
      <w:r>
        <w:rPr>
          <w:rFonts w:hint="eastAsia"/>
        </w:rPr>
        <w:t>　　第二节 油品库行业客户分析与定位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中国油品库行业竞争格局及策略选择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油品库行业总体市场竞争状况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一、油品库行业竞争结构分析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二、油品库企业竞争格局与集中度评估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三、油品库行业SWOT分析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油品库行业重点企业调研分析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油品库企业发展策略分析</w:t>
      </w:r>
      <w:r>
        <w:rPr>
          <w:rFonts w:hint="eastAsia"/>
        </w:rPr>
        <w:br/>
      </w:r>
      <w:r>
        <w:rPr>
          <w:rFonts w:hint="eastAsia"/>
        </w:rPr>
        <w:t>　　第一节 油品库市场与销售策略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油品库品牌战略思考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中国油品库行业发展环境分析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二、油品库行业主管部门、监管体制及相关政策法规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3、油品库行业的主要法律、法规和政策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4、2025年油品库行业法律法规和政策对行业的影响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二、油品库消费者需求分析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一、油品库技术的应用与创新</w:t>
      </w:r>
      <w:r>
        <w:rPr>
          <w:rFonts w:hint="eastAsia"/>
        </w:rPr>
        <w:br/>
      </w:r>
      <w:r>
        <w:rPr>
          <w:rFonts w:hint="eastAsia"/>
        </w:rPr>
        <w:t>　　　　二、油品库行业发展的技术趋势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2025-2031年油品库行业展趋势预测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2025-2031年油品库市场发展前景分析</w:t>
      </w:r>
      <w:r>
        <w:rPr>
          <w:rFonts w:hint="eastAsia"/>
        </w:rPr>
        <w:br/>
      </w:r>
      <w:r>
        <w:rPr>
          <w:rFonts w:hint="eastAsia"/>
        </w:rPr>
        <w:t>　　　　一、油品库市场发展潜力</w:t>
      </w:r>
      <w:r>
        <w:rPr>
          <w:rFonts w:hint="eastAsia"/>
        </w:rPr>
        <w:br/>
      </w:r>
      <w:r>
        <w:rPr>
          <w:rFonts w:hint="eastAsia"/>
        </w:rPr>
        <w:t>　　　　二、油品库市场前景分析</w:t>
      </w:r>
      <w:r>
        <w:rPr>
          <w:rFonts w:hint="eastAsia"/>
        </w:rPr>
        <w:br/>
      </w:r>
      <w:r>
        <w:rPr>
          <w:rFonts w:hint="eastAsia"/>
        </w:rPr>
        <w:t>　　　　三、油品库细分行业发展前景分析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2025-2031年油品库发展趋势预测</w:t>
      </w:r>
      <w:r>
        <w:rPr>
          <w:rFonts w:hint="eastAsia"/>
        </w:rPr>
        <w:br/>
      </w:r>
      <w:r>
        <w:rPr>
          <w:rFonts w:hint="eastAsia"/>
        </w:rPr>
        <w:t>　　　　一、油品库发展趋势预测</w:t>
      </w:r>
      <w:r>
        <w:rPr>
          <w:rFonts w:hint="eastAsia"/>
        </w:rPr>
        <w:br/>
      </w:r>
      <w:r>
        <w:rPr>
          <w:rFonts w:hint="eastAsia"/>
        </w:rPr>
        <w:t>　　　　二、油品库市场规模预测</w:t>
      </w:r>
      <w:r>
        <w:rPr>
          <w:rFonts w:hint="eastAsia"/>
        </w:rPr>
        <w:br/>
      </w:r>
      <w:r>
        <w:rPr>
          <w:rFonts w:hint="eastAsia"/>
        </w:rPr>
        <w:t>　　　　三、油品库细分市场发展趋势预测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未来油品库行业挑战与机遇探讨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一、油品库行业挑战</w:t>
      </w:r>
      <w:r>
        <w:rPr>
          <w:rFonts w:hint="eastAsia"/>
        </w:rPr>
        <w:br/>
      </w:r>
      <w:r>
        <w:rPr>
          <w:rFonts w:hint="eastAsia"/>
        </w:rPr>
        <w:t>　　　　二、油品库行业机遇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油品库行业研究结论及建议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对油品库行业发展的建议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对油品库企业和投资者的建议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油品库介绍</w:t>
      </w:r>
      <w:r>
        <w:rPr>
          <w:rFonts w:hint="eastAsia"/>
        </w:rPr>
        <w:br/>
      </w:r>
      <w:r>
        <w:rPr>
          <w:rFonts w:hint="eastAsia"/>
        </w:rPr>
        <w:t>　　图表 油品库图片</w:t>
      </w:r>
      <w:r>
        <w:rPr>
          <w:rFonts w:hint="eastAsia"/>
        </w:rPr>
        <w:br/>
      </w:r>
      <w:r>
        <w:rPr>
          <w:rFonts w:hint="eastAsia"/>
        </w:rPr>
        <w:t>　　图表 油品库产业链分析</w:t>
      </w:r>
      <w:r>
        <w:rPr>
          <w:rFonts w:hint="eastAsia"/>
        </w:rPr>
        <w:br/>
      </w:r>
      <w:r>
        <w:rPr>
          <w:rFonts w:hint="eastAsia"/>
        </w:rPr>
        <w:t>　　图表 油品库主要特点</w:t>
      </w:r>
      <w:r>
        <w:rPr>
          <w:rFonts w:hint="eastAsia"/>
        </w:rPr>
        <w:br/>
      </w:r>
      <w:r>
        <w:rPr>
          <w:rFonts w:hint="eastAsia"/>
        </w:rPr>
        <w:t>　　图表 油品库政策分析</w:t>
      </w:r>
      <w:r>
        <w:rPr>
          <w:rFonts w:hint="eastAsia"/>
        </w:rPr>
        <w:br/>
      </w:r>
      <w:r>
        <w:rPr>
          <w:rFonts w:hint="eastAsia"/>
        </w:rPr>
        <w:t>　　图表 油品库标准 技术</w:t>
      </w:r>
      <w:r>
        <w:rPr>
          <w:rFonts w:hint="eastAsia"/>
        </w:rPr>
        <w:br/>
      </w:r>
      <w:r>
        <w:rPr>
          <w:rFonts w:hint="eastAsia"/>
        </w:rPr>
        <w:t>　　图表 油品库最新消息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2019-2024年油品库行业市场容量统计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2019-2024年中国油品库行业市场规模及增长情况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2019-2024年中国油品库行业销售收入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2019-2024年中国油品库行业企业数量情况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2019-2024年中国油品库行业企业平均规模情况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油品库价格走势</w:t>
      </w:r>
      <w:r>
        <w:rPr>
          <w:rFonts w:hint="eastAsia"/>
        </w:rPr>
        <w:br/>
      </w:r>
      <w:r>
        <w:rPr>
          <w:rFonts w:hint="eastAsia"/>
        </w:rPr>
        <w:t>　　图表 2024年油品库成本和利润分析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2024年中国油品库行业竞争力分析</w:t>
      </w:r>
      <w:r>
        <w:rPr>
          <w:rFonts w:hint="eastAsia"/>
        </w:rPr>
        <w:br/>
      </w:r>
      <w:r>
        <w:rPr>
          <w:rFonts w:hint="eastAsia"/>
        </w:rPr>
        <w:t>　　图表 油品库优势</w:t>
      </w:r>
      <w:r>
        <w:rPr>
          <w:rFonts w:hint="eastAsia"/>
        </w:rPr>
        <w:br/>
      </w:r>
      <w:r>
        <w:rPr>
          <w:rFonts w:hint="eastAsia"/>
        </w:rPr>
        <w:t>　　图表 油品库劣势</w:t>
      </w:r>
      <w:r>
        <w:rPr>
          <w:rFonts w:hint="eastAsia"/>
        </w:rPr>
        <w:br/>
      </w:r>
      <w:r>
        <w:rPr>
          <w:rFonts w:hint="eastAsia"/>
        </w:rPr>
        <w:t>　　图表 油品库机会</w:t>
      </w:r>
      <w:r>
        <w:rPr>
          <w:rFonts w:hint="eastAsia"/>
        </w:rPr>
        <w:br/>
      </w:r>
      <w:r>
        <w:rPr>
          <w:rFonts w:hint="eastAsia"/>
        </w:rPr>
        <w:t>　　图表 油品库威胁</w:t>
      </w:r>
      <w:r>
        <w:rPr>
          <w:rFonts w:hint="eastAsia"/>
        </w:rPr>
        <w:br/>
      </w:r>
      <w:r>
        <w:rPr>
          <w:rFonts w:hint="eastAsia"/>
        </w:rPr>
        <w:t>　　图表 2019-2024年中国油品库行业盈利能力分析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2019-2024年中国油品库行业运营能力分析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2019-2024年中国油品库行业偿债能力分析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2019-2024年中国油品库行业发展能力分析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2019-2024年中国油品库行业经营效益分析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**地区油品库市场规模及增长情况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**地区油品库行业市场需求情况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**地区油品库市场规模及增长情况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**地区油品库行业市场需求情况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油品库品牌分析</w:t>
      </w:r>
      <w:r>
        <w:rPr>
          <w:rFonts w:hint="eastAsia"/>
        </w:rPr>
        <w:br/>
      </w:r>
      <w:r>
        <w:rPr>
          <w:rFonts w:hint="eastAsia"/>
        </w:rPr>
        <w:t>　　图表 油品库企业（一）概述</w:t>
      </w:r>
      <w:r>
        <w:rPr>
          <w:rFonts w:hint="eastAsia"/>
        </w:rPr>
        <w:br/>
      </w:r>
      <w:r>
        <w:rPr>
          <w:rFonts w:hint="eastAsia"/>
        </w:rPr>
        <w:t>　　图表 企业油品库业务分析</w:t>
      </w:r>
      <w:r>
        <w:rPr>
          <w:rFonts w:hint="eastAsia"/>
        </w:rPr>
        <w:br/>
      </w:r>
      <w:r>
        <w:rPr>
          <w:rFonts w:hint="eastAsia"/>
        </w:rPr>
        <w:t>　　图表 油品库企业（一）经营情况分析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油品库企业（一）盈利能力情况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油品库企业（一）偿债能力情况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油品库企业（一）运营能力情况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油品库企业（一）成长能力情况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油品库企业（二）简介</w:t>
      </w:r>
      <w:r>
        <w:rPr>
          <w:rFonts w:hint="eastAsia"/>
        </w:rPr>
        <w:br/>
      </w:r>
      <w:r>
        <w:rPr>
          <w:rFonts w:hint="eastAsia"/>
        </w:rPr>
        <w:t>　　图表 企业油品库业务</w:t>
      </w:r>
      <w:r>
        <w:rPr>
          <w:rFonts w:hint="eastAsia"/>
        </w:rPr>
        <w:br/>
      </w:r>
      <w:r>
        <w:rPr>
          <w:rFonts w:hint="eastAsia"/>
        </w:rPr>
        <w:t>　　图表 油品库企业（二）经营情况分析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油品库企业（二）盈利能力情况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油品库企业（二）偿债能力情况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油品库企业（二）运营能力情况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油品库企业（二）成长能力情况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油品库企业（三）概况</w:t>
      </w:r>
      <w:r>
        <w:rPr>
          <w:rFonts w:hint="eastAsia"/>
        </w:rPr>
        <w:br/>
      </w:r>
      <w:r>
        <w:rPr>
          <w:rFonts w:hint="eastAsia"/>
        </w:rPr>
        <w:t>　　图表 企业油品库业务情况</w:t>
      </w:r>
      <w:r>
        <w:rPr>
          <w:rFonts w:hint="eastAsia"/>
        </w:rPr>
        <w:br/>
      </w:r>
      <w:r>
        <w:rPr>
          <w:rFonts w:hint="eastAsia"/>
        </w:rPr>
        <w:t>　　图表 油品库企业（三）经营情况分析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油品库企业（三）盈利能力情况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油品库企业（三）偿债能力情况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油品库企业（三）运营能力情况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油品库企业（三）成长能力情况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油品库发展有利因素分析</w:t>
      </w:r>
      <w:r>
        <w:rPr>
          <w:rFonts w:hint="eastAsia"/>
        </w:rPr>
        <w:br/>
      </w:r>
      <w:r>
        <w:rPr>
          <w:rFonts w:hint="eastAsia"/>
        </w:rPr>
        <w:t>　　图表 油品库发展不利因素分析</w:t>
      </w:r>
      <w:r>
        <w:rPr>
          <w:rFonts w:hint="eastAsia"/>
        </w:rPr>
        <w:br/>
      </w:r>
      <w:r>
        <w:rPr>
          <w:rFonts w:hint="eastAsia"/>
        </w:rPr>
        <w:t>　　图表 进入油品库行业壁垒</w:t>
      </w:r>
      <w:r>
        <w:rPr>
          <w:rFonts w:hint="eastAsia"/>
        </w:rPr>
        <w:br/>
      </w:r>
      <w:r>
        <w:rPr>
          <w:rFonts w:hint="eastAsia"/>
        </w:rPr>
        <w:t>　　图表 2025-2031年中国油品库行业市场容量预测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2025-2031年中国油品库行业市场规模预测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2025-2031年中国油品库市场前景分析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2025-2031年中国油品库行业风险研究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2025-2031年中国油品库行业发展趋势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1697ac374fc0" w:history="1">
        <w:r>
          <w:rPr>
            <w:rStyle w:val="Hyperlink"/>
          </w:rPr>
          <w:t>2025-2031年中国油品库市场现状与发展前景预测报告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c1697ac374fc0" w:history="1">
        <w:r>
          <w:rPr>
            <w:rStyle w:val="Hyperlink"/>
          </w:rPr>
          <w:t>https://www.20087.com/6/97/YouPinKuQianJing.html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e9e74a734376" w:history="1">
      <w:r>
        <w:rPr>
          <w:rStyle w:val="Hyperlink"/>
        </w:rPr>
        <w:t>2025-2031年中国油品库市场现状与发展前景预测报告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PinKuQianJing.html" TargetMode="External" Id="R7eac1697ac37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PinKuQianJing.html" TargetMode="External" Id="R99ebe9e74a73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2025-07-11T00:37:03Z</dcterms:created>
  <dcterms:modified xsi:type="dcterms:W3CDTF">2025-07-11T01:37:03Z</dcterms:modified>
  <dc:subject>2025-2031年中国油品库市场现状与发展前景预测报告</dc:subject>
  <dc:title>2025-2031年中国油品库市场现状与发展前景预测报告</dc:title>
  <cp:keywords>2025-2031年中国油品库市场现状与发展前景预测报告</cp:keywords>
  <dc:description>2025-2031年中国油品库市场现状与发展前景预测报告</dc:description>
</cp:coreProperties>
</file>