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f2d7b278445dc" w:history="1">
              <w:r>
                <w:rPr>
                  <w:rStyle w:val="Hyperlink"/>
                </w:rPr>
                <w:t>2024-2030年中国生物基衣康酸酯橡胶行业分析与市场前景报告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f2d7b278445dc" w:history="1">
              <w:r>
                <w:rPr>
                  <w:rStyle w:val="Hyperlink"/>
                </w:rPr>
                <w:t>2024-2030年中国生物基衣康酸酯橡胶行业分析与市场前景报告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f2d7b278445dc" w:history="1">
                <w:r>
                  <w:rPr>
                    <w:rStyle w:val="Hyperlink"/>
                  </w:rPr>
                  <w:t>https://www.20087.com/6/17/ShengWuJiYiKangSuanZhiXiangJiaoHangYeQianJingQuShi.html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衣康酸酯橡胶作为一种新型的生物基材料，近年来在橡胶工业中受到了广泛关注。它以可再生资源为原料，具有良好的生物相容性和可降解性，是环保型橡胶制品的理想选择。目前，生物基衣康酸酯橡胶在轮胎、密封件、管道等领域已有初步应用。</w:t>
      </w:r>
      <w:r>
        <w:rPr>
          <w:rFonts w:hint="eastAsia"/>
        </w:rPr>
        <w:br/>
      </w:r>
      <w:r>
        <w:rPr>
          <w:rFonts w:hint="eastAsia"/>
        </w:rPr>
        <w:t>　　随着全球对环保和可持续发展的日益重视，生物基衣康酸酯橡胶的市场需求有望持续增长。未来，这种材料将在更多领域得到应用，如医疗器械、体育用品等。同时，随着生产技术的不断进步和成本的降低，生物基衣康酸酯橡胶的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f2d7b278445dc" w:history="1">
        <w:r>
          <w:rPr>
            <w:rStyle w:val="Hyperlink"/>
          </w:rPr>
          <w:t>2024-2030年中国生物基衣康酸酯橡胶行业分析与市场前景报告</w:t>
        </w:r>
      </w:hyperlink>
      <w:r>
        <w:rPr>
          <w:rFonts w:hint="eastAsia"/>
        </w:rPr>
        <w:t>》基于权威数据资源与长期监测数据，全面分析了生物基衣康酸酯橡胶行业现状、市场需求、市场规模及产业链结构。生物基衣康酸酯橡胶报告探讨了价格变动、细分市场特征以及市场前景，并对未来发展趋势进行了科学预测。同时，生物基衣康酸酯橡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生物基衣康酸酯橡胶行业界定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生物基衣康酸酯橡胶行业定义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生物基衣康酸酯橡胶行业特点分析</w:t>
      </w:r>
      <w:r>
        <w:rPr>
          <w:rFonts w:hint="eastAsia"/>
        </w:rPr>
        <w:br/>
      </w:r>
      <w:r>
        <w:rPr>
          <w:rFonts w:hint="eastAsia"/>
        </w:rPr>
        <w:t>　　第三节 生物基衣康酸酯橡胶产业链分析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2023年世界生物基衣康酸酯橡胶行业市场运行形势分析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2023年全球生物基衣康酸酯橡胶行业发展概况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世界生物基衣康酸酯橡胶行业发展走势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二、全球生物基衣康酸酯橡胶行业市场分布情况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三、全球生物基衣康酸酯橡胶行业发展趋势分析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全球生物基衣康酸酯橡胶行业重点国家和区域分析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中国生物基衣康酸酯橡胶行业发展环境分析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2023年生物基衣康酸酯橡胶行业技术发展现状及趋势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当前我国生物基衣康酸酯橡胶技术发展现状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中外生物基衣康酸酯橡胶技术差距及产生差距的主要原因分析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提高我国生物基衣康酸酯橡胶技术的对策</w:t>
      </w:r>
      <w:r>
        <w:rPr>
          <w:rFonts w:hint="eastAsia"/>
        </w:rPr>
        <w:br/>
      </w:r>
      <w:r>
        <w:rPr>
          <w:rFonts w:hint="eastAsia"/>
        </w:rPr>
        <w:t>　　第四节 我国生物基衣康酸酯橡胶研发、设计发展趋势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中国生物基衣康酸酯橡胶发展现状调研</w:t>
      </w:r>
      <w:r>
        <w:rPr>
          <w:rFonts w:hint="eastAsia"/>
        </w:rPr>
        <w:br/>
      </w:r>
      <w:r>
        <w:rPr>
          <w:rFonts w:hint="eastAsia"/>
        </w:rPr>
        <w:t>　　第一节 中国生物基衣康酸酯橡胶市场现状分析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中国生物基衣康酸酯橡胶产量分析及预测</w:t>
      </w:r>
      <w:r>
        <w:rPr>
          <w:rFonts w:hint="eastAsia"/>
        </w:rPr>
        <w:br/>
      </w:r>
      <w:r>
        <w:rPr>
          <w:rFonts w:hint="eastAsia"/>
        </w:rPr>
        <w:t>　　　　一、生物基衣康酸酯橡胶总体产能规模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三、2018-2023年中国生物基衣康酸酯橡胶产量统计</w:t>
      </w:r>
      <w:r>
        <w:rPr>
          <w:rFonts w:hint="eastAsia"/>
        </w:rPr>
        <w:br/>
      </w:r>
      <w:r>
        <w:rPr>
          <w:rFonts w:hint="eastAsia"/>
        </w:rPr>
        <w:t>　　　　二、生物基衣康酸酯橡胶生产区域分布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中国生物基衣康酸酯橡胶市场需求分析及预测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一、中国生物基衣康酸酯橡胶市场需求特点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二、2018-2023年中国生物基衣康酸酯橡胶市场需求量统计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中国生物基衣康酸酯橡胶行业进出口情况分析预测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2018-2023年中国生物基衣康酸酯橡胶行业进出口情况分析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一、2018-2023年中国生物基衣康酸酯橡胶行业进口分析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二、2018-2023年中国生物基衣康酸酯橡胶行业出口分析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2024-2030年中国生物基衣康酸酯橡胶行业进出口情况预测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影响生物基衣康酸酯橡胶行业进出口变化的主要原因分析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2018-2023年中国生物基衣康酸酯橡胶行业重点地区调研分析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一、中国生物基衣康酸酯橡胶行业重点区域市场结构调研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生物基衣康酸酯橡胶行业竞争格局分析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一、生物基衣康酸酯橡胶市场集中度分析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三、生物基衣康酸酯橡胶区域集中度分析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生物基衣康酸酯橡胶行业竞争格局分析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一、2023年生物基衣康酸酯橡胶行业竞争分析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二、2023年中外生物基衣康酸酯橡胶产品竞争分析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三、2018-2023年我国生物基衣康酸酯橡胶市场竞争分析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四、2024-2030年国内主要生物基衣康酸酯橡胶企业动向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生物基衣康酸酯橡胶行业细分产品市场调研分析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生物基衣康酸酯橡胶行业上、下游市场分析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生物基衣康酸酯橡胶行业重点企业发展调研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生物基衣康酸酯橡胶重点企业（一）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生物基衣康酸酯橡胶重点企业（二）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生物基衣康酸酯橡胶重点企业（三）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生物基衣康酸酯橡胶重点企业（四）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生物基衣康酸酯橡胶重点企业（五）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生物基衣康酸酯橡胶重点企业（六）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生物基衣康酸酯橡胶企业管理策略建议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提高生物基衣康酸酯橡胶企业竞争力的策略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一、提高中国生物基衣康酸酯橡胶企业核心竞争力的对策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三、影响生物基衣康酸酯橡胶企业核心竞争力的因素及提升途径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四、提高生物基衣康酸酯橡胶企业竞争力的策略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对我国生物基衣康酸酯橡胶品牌的战略思考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一、生物基衣康酸酯橡胶实施品牌战略的意义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三、我国生物基衣康酸酯橡胶企业的品牌战略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四、生物基衣康酸酯橡胶品牌战略管理的策略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2024-2030年中国生物基衣康酸酯橡胶行业前景与风险预测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2024年中国生物基衣康酸酯橡胶市场前景分析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2024-2030年中国生物基衣康酸酯橡胶发展趋势预测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2024-2030年中国生物基衣康酸酯橡胶行业投资特性分析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2024-2030年中国生物基衣康酸酯橡胶行业投资机会分析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2024-2030年中国生物基衣康酸酯橡胶行业投资风险分析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四、2024-2030年中国生物基衣康酸酯橡胶行业进入退出风险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生物基衣康酸酯橡胶行业研究结论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中~智~林~－生物基衣康酸酯橡胶行业投资建议</w:t>
      </w:r>
      <w:r>
        <w:rPr>
          <w:rFonts w:hint="eastAsia"/>
        </w:rPr>
        <w:br/>
      </w:r>
      <w:r>
        <w:rPr>
          <w:rFonts w:hint="eastAsia"/>
        </w:rPr>
        <w:t>　　　　一、生物基衣康酸酯橡胶行业投资策略建议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二、生物基衣康酸酯橡胶行业投资方向建议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三、生物基衣康酸酯橡胶行业投资方式建议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生物基衣康酸酯橡胶行业类别</w:t>
      </w:r>
      <w:r>
        <w:rPr>
          <w:rFonts w:hint="eastAsia"/>
        </w:rPr>
        <w:br/>
      </w:r>
      <w:r>
        <w:rPr>
          <w:rFonts w:hint="eastAsia"/>
        </w:rPr>
        <w:t>　　图表 生物基衣康酸酯橡胶行业产业链调研</w:t>
      </w:r>
      <w:r>
        <w:rPr>
          <w:rFonts w:hint="eastAsia"/>
        </w:rPr>
        <w:br/>
      </w:r>
      <w:r>
        <w:rPr>
          <w:rFonts w:hint="eastAsia"/>
        </w:rPr>
        <w:t>　　图表 生物基衣康酸酯橡胶行业现状</w:t>
      </w:r>
      <w:r>
        <w:rPr>
          <w:rFonts w:hint="eastAsia"/>
        </w:rPr>
        <w:br/>
      </w:r>
      <w:r>
        <w:rPr>
          <w:rFonts w:hint="eastAsia"/>
        </w:rPr>
        <w:t>　　图表 生物基衣康酸酯橡胶行业标准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2023年中国生物基衣康酸酯橡胶行业产能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2018-2023年中国生物基衣康酸酯橡胶行业产量统计</w:t>
      </w:r>
      <w:r>
        <w:rPr>
          <w:rFonts w:hint="eastAsia"/>
        </w:rPr>
        <w:br/>
      </w:r>
      <w:r>
        <w:rPr>
          <w:rFonts w:hint="eastAsia"/>
        </w:rPr>
        <w:t>　　图表 生物基衣康酸酯橡胶行业动态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2023年中国生物基衣康酸酯橡胶行业需求区域调研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2018-2023年中国生物基衣康酸酯橡胶行情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**地区生物基衣康酸酯橡胶市场规模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**地区生物基衣康酸酯橡胶市场调研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**地区生物基衣康酸酯橡胶市场规模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**地区生物基衣康酸酯橡胶市场调研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生物基衣康酸酯橡胶行业竞争对手分析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2024-2030年中国生物基衣康酸酯橡胶行业市场规模预测</w:t>
      </w:r>
      <w:r>
        <w:rPr>
          <w:rFonts w:hint="eastAsia"/>
        </w:rPr>
        <w:br/>
      </w:r>
      <w:r>
        <w:rPr>
          <w:rFonts w:hint="eastAsia"/>
        </w:rPr>
        <w:t>　　图表 生物基衣康酸酯橡胶行业准入条件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f2d7b278445dc" w:history="1">
        <w:r>
          <w:rPr>
            <w:rStyle w:val="Hyperlink"/>
          </w:rPr>
          <w:t>2024-2030年中国生物基衣康酸酯橡胶行业分析与市场前景报告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f2d7b278445dc" w:history="1">
        <w:r>
          <w:rPr>
            <w:rStyle w:val="Hyperlink"/>
          </w:rPr>
          <w:t>https://www.20087.com/6/17/ShengWuJiYiKangSuanZhiXiangJiaoHangYeQianJingQuShi.html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205d3dda4bd1" w:history="1">
      <w:r>
        <w:rPr>
          <w:rStyle w:val="Hyperlink"/>
        </w:rPr>
        <w:t>2024-2030年中国生物基衣康酸酯橡胶行业分析与市场前景报告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WuJiYiKangSuanZhiXiangJiaoHangYeQianJingQuShi.html" TargetMode="External" Id="R5b6f2d7b278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WuJiYiKangSuanZhiXiangJiaoHangYeQianJingQuShi.html" TargetMode="External" Id="Re1a0205d3dd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2024-03-19T01:46:21Z</dcterms:created>
  <dcterms:modified xsi:type="dcterms:W3CDTF">2024-03-19T02:46:21Z</dcterms:modified>
  <dc:subject>2024-2030年中国生物基衣康酸酯橡胶行业分析与市场前景报告</dc:subject>
  <dc:title>2024-2030年中国生物基衣康酸酯橡胶行业分析与市场前景报告</dc:title>
  <cp:keywords>2024-2030年中国生物基衣康酸酯橡胶行业分析与市场前景报告</cp:keywords>
  <dc:description>2024-2030年中国生物基衣康酸酯橡胶行业分析与市场前景报告</dc:description>
</cp:coreProperties>
</file>