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0b2a120d24826" w:history="1">
              <w:r>
                <w:rPr>
                  <w:rStyle w:val="Hyperlink"/>
                </w:rPr>
                <w:t>中国稀土永磁材料行业发展回顾与市场前景预测报告（2015-2020年）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0b2a120d24826" w:history="1">
              <w:r>
                <w:rPr>
                  <w:rStyle w:val="Hyperlink"/>
                </w:rPr>
                <w:t>中国稀土永磁材料行业发展回顾与市场前景预测报告（2015-2020年）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0b2a120d24826" w:history="1">
                <w:r>
                  <w:rPr>
                    <w:rStyle w:val="Hyperlink"/>
                  </w:rPr>
                  <w:t>https://www.20087.com/M_ShiYouHuaGong/76/XiTuYongCiCaiLiaoShiChangXianZhuangYuQianJing.html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稀土永磁材料是将钐、钕混合稀土金属与过渡金属（如钴、铁等）组成的合金，用粉末冶金方法压型烧结，经磁场充磁后制得的一种磁性材料。</w:t>
      </w:r>
      <w:r>
        <w:rPr>
          <w:rFonts w:hint="eastAsia"/>
        </w:rPr>
        <w:br/>
      </w:r>
      <w:r>
        <w:rPr>
          <w:rFonts w:hint="eastAsia"/>
        </w:rPr>
        <w:t>　　稀土永磁分钐钴（SMCo）永磁体和钕铁硼（NdFeB）系永磁体，其中钐钴磁体的磁能积在15-30MGOe之间，钕铁硼系永磁体的磁能在27-50MGOe之间，被称为“永磁王”，是截至**磁性最高的永磁材料。</w:t>
      </w:r>
      <w:r>
        <w:rPr>
          <w:rFonts w:hint="eastAsia"/>
        </w:rPr>
        <w:br/>
      </w:r>
      <w:r>
        <w:rPr>
          <w:rFonts w:hint="eastAsia"/>
        </w:rPr>
        <w:t>　　稀土永磁材料作为一种重要的功能材料，广泛的应用在能源、交通、机械、医疗、计算机、家电等领域，在国民经济中扮演重要角色。低碳经济的到来，将大幅促进对钕铁硼等永磁材料的需求。</w:t>
      </w:r>
      <w:r>
        <w:rPr>
          <w:rFonts w:hint="eastAsia"/>
        </w:rPr>
        <w:br/>
      </w:r>
      <w:r>
        <w:rPr>
          <w:rFonts w:hint="eastAsia"/>
        </w:rPr>
        <w:t>　　《</w:t>
      </w:r>
      <w:hyperlink r:id="R75c0b2a120d24826" w:history="1">
        <w:r>
          <w:rPr>
            <w:rStyle w:val="Hyperlink"/>
          </w:rPr>
          <w:t>中国稀土永磁材料行业发展回顾与市场前景预测报告（2015-2020年）</w:t>
        </w:r>
      </w:hyperlink>
      <w:r>
        <w:rPr>
          <w:rFonts w:hint="eastAsia"/>
        </w:rPr>
        <w:t>》依托详实的数据支撑，全面剖析了稀土永磁材料行业的市场规模、需求动态与价格走势。稀土永磁材料报告深入挖掘产业链上下游关联，评估当前市场现状，并对未来稀土永磁材料市场前景作出科学预测。通过对稀土永磁材料细分市场的划分和重点企业的剖析，揭示了行业竞争格局、品牌影响力和市场集中度。此外，稀土永磁材料报告还为投资者提供了关于稀土永磁材料行业未来发展趋势的权威预测，以及潜在风险和应对策略，旨在助力各方做出明智的投资与经营决策。</w:t>
      </w:r>
      <w:r>
        <w:rPr>
          <w:rFonts w:hint="eastAsia"/>
        </w:rPr>
        <w:br/>
      </w:r>
      <w:r>
        <w:rPr>
          <w:rFonts w:hint="eastAsia"/>
        </w:rPr>
        <w:br/>
      </w:r>
      <w:r>
        <w:rPr>
          <w:rFonts w:hint="eastAsia"/>
        </w:rPr>
        <w:t>第一章 稀土永磁材料相关概述</w:t>
      </w:r>
      <w:r>
        <w:rPr>
          <w:rFonts w:hint="eastAsia"/>
        </w:rPr>
        <w:br/>
      </w:r>
      <w:r>
        <w:rPr>
          <w:rFonts w:hint="eastAsia"/>
        </w:rPr>
        <w:t>　　1.1 　稀土基本介绍</w:t>
      </w:r>
      <w:r>
        <w:rPr>
          <w:rFonts w:hint="eastAsia"/>
        </w:rPr>
        <w:br/>
      </w:r>
      <w:r>
        <w:rPr>
          <w:rFonts w:hint="eastAsia"/>
        </w:rPr>
        <w:t>　　1.2 　稀土永磁材料定义</w:t>
      </w:r>
      <w:r>
        <w:rPr>
          <w:rFonts w:hint="eastAsia"/>
        </w:rPr>
        <w:br/>
      </w:r>
      <w:r>
        <w:rPr>
          <w:rFonts w:hint="eastAsia"/>
        </w:rPr>
        <w:t>　　1.3 　稀土永磁材料分类</w:t>
      </w:r>
      <w:r>
        <w:rPr>
          <w:rFonts w:hint="eastAsia"/>
        </w:rPr>
        <w:br/>
      </w:r>
      <w:r>
        <w:rPr>
          <w:rFonts w:hint="eastAsia"/>
        </w:rPr>
        <w:t>　　1.4 　稀土永磁材料制备工艺</w:t>
      </w:r>
      <w:r>
        <w:rPr>
          <w:rFonts w:hint="eastAsia"/>
        </w:rPr>
        <w:br/>
      </w:r>
      <w:r>
        <w:rPr>
          <w:rFonts w:hint="eastAsia"/>
        </w:rPr>
        <w:br/>
      </w:r>
      <w:r>
        <w:rPr>
          <w:rFonts w:hint="eastAsia"/>
        </w:rPr>
        <w:t>第二章 稀土永磁材料发展概况</w:t>
      </w:r>
      <w:r>
        <w:rPr>
          <w:rFonts w:hint="eastAsia"/>
        </w:rPr>
        <w:br/>
      </w:r>
      <w:r>
        <w:rPr>
          <w:rFonts w:hint="eastAsia"/>
        </w:rPr>
        <w:t>　　2.1 　稀土永磁材料发展历程</w:t>
      </w:r>
      <w:r>
        <w:rPr>
          <w:rFonts w:hint="eastAsia"/>
        </w:rPr>
        <w:br/>
      </w:r>
      <w:r>
        <w:rPr>
          <w:rFonts w:hint="eastAsia"/>
        </w:rPr>
        <w:t>　　2.2 　稀土永磁材料发展技术水平</w:t>
      </w:r>
      <w:r>
        <w:rPr>
          <w:rFonts w:hint="eastAsia"/>
        </w:rPr>
        <w:br/>
      </w:r>
      <w:r>
        <w:rPr>
          <w:rFonts w:hint="eastAsia"/>
        </w:rPr>
        <w:t>　　2.3 　稀土永磁材料行业壁垒分析</w:t>
      </w:r>
      <w:r>
        <w:rPr>
          <w:rFonts w:hint="eastAsia"/>
        </w:rPr>
        <w:br/>
      </w:r>
      <w:r>
        <w:rPr>
          <w:rFonts w:hint="eastAsia"/>
        </w:rPr>
        <w:t>　　2.4 　稀土永磁材料发展存在的问题及对策</w:t>
      </w:r>
      <w:r>
        <w:rPr>
          <w:rFonts w:hint="eastAsia"/>
        </w:rPr>
        <w:br/>
      </w:r>
      <w:r>
        <w:rPr>
          <w:rFonts w:hint="eastAsia"/>
        </w:rPr>
        <w:br/>
      </w:r>
      <w:r>
        <w:rPr>
          <w:rFonts w:hint="eastAsia"/>
        </w:rPr>
        <w:t>第三章 稀土永磁材料市场分析</w:t>
      </w:r>
      <w:r>
        <w:rPr>
          <w:rFonts w:hint="eastAsia"/>
        </w:rPr>
        <w:br/>
      </w:r>
      <w:r>
        <w:rPr>
          <w:rFonts w:hint="eastAsia"/>
        </w:rPr>
        <w:t>　　3.1 　稀土永磁材料成本分析</w:t>
      </w:r>
      <w:r>
        <w:rPr>
          <w:rFonts w:hint="eastAsia"/>
        </w:rPr>
        <w:br/>
      </w:r>
      <w:r>
        <w:rPr>
          <w:rFonts w:hint="eastAsia"/>
        </w:rPr>
        <w:t>　　3.2 　稀土永磁钕铁硼需求结构</w:t>
      </w:r>
      <w:r>
        <w:rPr>
          <w:rFonts w:hint="eastAsia"/>
        </w:rPr>
        <w:br/>
      </w:r>
      <w:r>
        <w:rPr>
          <w:rFonts w:hint="eastAsia"/>
        </w:rPr>
        <w:t>　　3.3 　稀土永磁钕铁硼市场需求量</w:t>
      </w:r>
      <w:r>
        <w:rPr>
          <w:rFonts w:hint="eastAsia"/>
        </w:rPr>
        <w:br/>
      </w:r>
      <w:r>
        <w:rPr>
          <w:rFonts w:hint="eastAsia"/>
        </w:rPr>
        <w:t>　　3.4 　稀土永磁材料供给分析</w:t>
      </w:r>
      <w:r>
        <w:rPr>
          <w:rFonts w:hint="eastAsia"/>
        </w:rPr>
        <w:br/>
      </w:r>
      <w:r>
        <w:rPr>
          <w:rFonts w:hint="eastAsia"/>
        </w:rPr>
        <w:br/>
      </w:r>
      <w:r>
        <w:rPr>
          <w:rFonts w:hint="eastAsia"/>
        </w:rPr>
        <w:t>第四章 稀土永磁材料发展的高端走向</w:t>
      </w:r>
      <w:r>
        <w:rPr>
          <w:rFonts w:hint="eastAsia"/>
        </w:rPr>
        <w:br/>
      </w:r>
      <w:r>
        <w:rPr>
          <w:rFonts w:hint="eastAsia"/>
        </w:rPr>
        <w:t>　　4.1 　我国稀土永磁材料将向高附加值产品倾斜</w:t>
      </w:r>
      <w:r>
        <w:rPr>
          <w:rFonts w:hint="eastAsia"/>
        </w:rPr>
        <w:br/>
      </w:r>
      <w:r>
        <w:rPr>
          <w:rFonts w:hint="eastAsia"/>
        </w:rPr>
        <w:t>　　4.2 　原料成本上升推动中国稀土永磁材料向高端产品靠拢</w:t>
      </w:r>
      <w:r>
        <w:rPr>
          <w:rFonts w:hint="eastAsia"/>
        </w:rPr>
        <w:br/>
      </w:r>
      <w:r>
        <w:rPr>
          <w:rFonts w:hint="eastAsia"/>
        </w:rPr>
        <w:t>　　4.3 　未来中国将在高性能钕铁硼永磁材料市场中占据主导地位</w:t>
      </w:r>
      <w:r>
        <w:rPr>
          <w:rFonts w:hint="eastAsia"/>
        </w:rPr>
        <w:br/>
      </w:r>
      <w:r>
        <w:rPr>
          <w:rFonts w:hint="eastAsia"/>
        </w:rPr>
        <w:br/>
      </w:r>
      <w:r>
        <w:rPr>
          <w:rFonts w:hint="eastAsia"/>
        </w:rPr>
        <w:t>第五章 稀土永磁材料上游资源供应</w:t>
      </w:r>
      <w:r>
        <w:rPr>
          <w:rFonts w:hint="eastAsia"/>
        </w:rPr>
        <w:br/>
      </w:r>
      <w:r>
        <w:rPr>
          <w:rFonts w:hint="eastAsia"/>
        </w:rPr>
        <w:t>　　5.1 　中国稀土市场运行概述</w:t>
      </w:r>
      <w:r>
        <w:rPr>
          <w:rFonts w:hint="eastAsia"/>
        </w:rPr>
        <w:br/>
      </w:r>
      <w:r>
        <w:rPr>
          <w:rFonts w:hint="eastAsia"/>
        </w:rPr>
        <w:t>　　5.2 　我国稀土矿的产能状况</w:t>
      </w:r>
      <w:r>
        <w:rPr>
          <w:rFonts w:hint="eastAsia"/>
        </w:rPr>
        <w:br/>
      </w:r>
      <w:r>
        <w:rPr>
          <w:rFonts w:hint="eastAsia"/>
        </w:rPr>
        <w:t>　　5.3 　国内外稀土供应现状</w:t>
      </w:r>
      <w:r>
        <w:rPr>
          <w:rFonts w:hint="eastAsia"/>
        </w:rPr>
        <w:br/>
      </w:r>
      <w:r>
        <w:rPr>
          <w:rFonts w:hint="eastAsia"/>
        </w:rPr>
        <w:br/>
      </w:r>
      <w:r>
        <w:rPr>
          <w:rFonts w:hint="eastAsia"/>
        </w:rPr>
        <w:t>第六章 低碳经济领域及其它行业中发展契机分析</w:t>
      </w:r>
      <w:r>
        <w:rPr>
          <w:rFonts w:hint="eastAsia"/>
        </w:rPr>
        <w:br/>
      </w:r>
      <w:r>
        <w:rPr>
          <w:rFonts w:hint="eastAsia"/>
        </w:rPr>
        <w:t>　　6.1 　新能源汽车领域</w:t>
      </w:r>
      <w:r>
        <w:rPr>
          <w:rFonts w:hint="eastAsia"/>
        </w:rPr>
        <w:br/>
      </w:r>
      <w:r>
        <w:rPr>
          <w:rFonts w:hint="eastAsia"/>
        </w:rPr>
        <w:t>　　6.2 　风电电机领域</w:t>
      </w:r>
      <w:r>
        <w:rPr>
          <w:rFonts w:hint="eastAsia"/>
        </w:rPr>
        <w:br/>
      </w:r>
      <w:r>
        <w:rPr>
          <w:rFonts w:hint="eastAsia"/>
        </w:rPr>
        <w:t>　　6.3 　节能家电领域</w:t>
      </w:r>
      <w:r>
        <w:rPr>
          <w:rFonts w:hint="eastAsia"/>
        </w:rPr>
        <w:br/>
      </w:r>
      <w:r>
        <w:rPr>
          <w:rFonts w:hint="eastAsia"/>
        </w:rPr>
        <w:t>　　6.4 　其他领域需求平稳</w:t>
      </w:r>
      <w:r>
        <w:rPr>
          <w:rFonts w:hint="eastAsia"/>
        </w:rPr>
        <w:br/>
      </w:r>
      <w:r>
        <w:rPr>
          <w:rFonts w:hint="eastAsia"/>
        </w:rPr>
        <w:br/>
      </w:r>
      <w:r>
        <w:rPr>
          <w:rFonts w:hint="eastAsia"/>
        </w:rPr>
        <w:t>第七章 (中⋅智⋅林)稀土永磁材料行业重点企业</w:t>
      </w:r>
      <w:r>
        <w:rPr>
          <w:rFonts w:hint="eastAsia"/>
        </w:rPr>
        <w:br/>
      </w:r>
      <w:r>
        <w:rPr>
          <w:rFonts w:hint="eastAsia"/>
        </w:rPr>
        <w:t>　　7.1 　北京中科三环高技术股份有限公司</w:t>
      </w:r>
      <w:r>
        <w:rPr>
          <w:rFonts w:hint="eastAsia"/>
        </w:rPr>
        <w:br/>
      </w:r>
      <w:r>
        <w:rPr>
          <w:rFonts w:hint="eastAsia"/>
        </w:rPr>
        <w:t>　　7.2 　宁波韵升股份有限公司</w:t>
      </w:r>
      <w:r>
        <w:rPr>
          <w:rFonts w:hint="eastAsia"/>
        </w:rPr>
        <w:br/>
      </w:r>
      <w:r>
        <w:rPr>
          <w:rFonts w:hint="eastAsia"/>
        </w:rPr>
        <w:t>　　7.3 　太原双塔刚玉股份有限公司</w:t>
      </w:r>
      <w:r>
        <w:rPr>
          <w:rFonts w:hint="eastAsia"/>
        </w:rPr>
        <w:br/>
      </w:r>
      <w:r>
        <w:rPr>
          <w:rFonts w:hint="eastAsia"/>
        </w:rPr>
        <w:t>　　7.4 　中钢集团安徽天源股份有限公司</w:t>
      </w:r>
      <w:r>
        <w:rPr>
          <w:rFonts w:hint="eastAsia"/>
        </w:rPr>
        <w:br/>
      </w:r>
      <w:r>
        <w:rPr>
          <w:rFonts w:hint="eastAsia"/>
        </w:rPr>
        <w:t>　　7.5 　安泰科技股份有限公司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0b2a120d24826" w:history="1">
        <w:r>
          <w:rPr>
            <w:rStyle w:val="Hyperlink"/>
          </w:rPr>
          <w:t>中国稀土永磁材料行业发展回顾与市场前景预测报告（2015-2020年）</w:t>
        </w:r>
      </w:hyperlink>
      <w:r>
        <w:rPr>
          <w:color w:val="C00000"/>
        </w:rPr>
        <w:t>》，报告编号：</w:t>
      </w:r>
      <w:r>
        <w:rPr>
          <w:rFonts w:hint="eastAsia"/>
          <w:color w:val="C00000"/>
        </w:rPr>
        <w:t>1517676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0b2a120d24826" w:history="1">
        <w:r>
          <w:rPr>
            <w:rStyle w:val="Hyperlink"/>
          </w:rPr>
          <w:t>https://www.20087.com/M_ShiYouHuaGong/76/XiTuYongCiCaiLiaoShiChangXianZhuangYuQianJing.html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df86ace4c432e" w:history="1">
      <w:r>
        <w:rPr>
          <w:rStyle w:val="Hyperlink"/>
        </w:rPr>
        <w:t>中国稀土永磁材料行业发展回顾与市场前景预测报告（2015-2020年）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XiTuYongCiCaiLiaoShiChangXianZhuangYuQianJing.html" TargetMode="External" Id="R75c0b2a120d24826" /></Relationships>
</file>

<file path=word/_rels/header2.xml.rels>&#65279;<?xml version="1.0" encoding="utf-8"?><Relationships xmlns="http://schemas.openxmlformats.org/package/2006/relationships"><Relationship Type="http://schemas.openxmlformats.org/officeDocument/2006/relationships/hyperlink" Target="https://www.20087.com/M_ShiYouHuaGong/76/XiTuYongCiCaiLiaoShiChangXianZhuangYuQianJing.html" TargetMode="External" Id="R3c7df86ace4c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2015-04-12T05:23:02Z</dcterms:created>
  <dcterms:modified xsi:type="dcterms:W3CDTF">2015-04-12T06:23:02Z</dcterms:modified>
  <dc:subject>中国稀土永磁材料行业发展回顾与市场前景预测报告（2015-2020年）</dc:subject>
  <dc:title>中国稀土永磁材料行业发展回顾与市场前景预测报告（2015-2020年）</dc:title>
  <cp:keywords>中国稀土永磁材料行业发展回顾与市场前景预测报告（2015-2020年）</cp:keywords>
  <dc:description>中国稀土永磁材料行业发展回顾与市场前景预测报告（2015-2020年）</dc:description>
</cp:coreProperties>
</file>