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55929676b4b68" w:history="1">
              <w:r>
                <w:rPr>
                  <w:rStyle w:val="Hyperlink"/>
                </w:rPr>
                <w:t>中国羧甲基纤维素发展现状分析与市场前景预测报告（2025-2031年）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55929676b4b68" w:history="1">
              <w:r>
                <w:rPr>
                  <w:rStyle w:val="Hyperlink"/>
                </w:rPr>
                <w:t>中国羧甲基纤维素发展现状分析与市场前景预测报告（2025-2031年）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555929676b4b68" w:history="1">
                <w:r>
                  <w:rPr>
                    <w:rStyle w:val="Hyperlink"/>
                  </w:rPr>
                  <w:t>https://www.20087.com/6/87/SuoJiaJiXianWeiSuHangYeXianZhuangJiQianJing.html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甲基纤维素（CMC）是一种水溶性纤维素醚，具有优良的增稠、乳化、悬浮和稳定性能，在食品、医药、化妆品、造纸等多个行业有着广泛应用。近年来，随着消费者对健康和环保意识的提升，对CMC的生物安全性和环境友好性要求更加严格。目前，采用绿色化学方法合成的CMC，不仅降低了生产过程中的能耗和污染物排放，还提高了产品的纯度和功能性。同时，通过结构修饰和改性，开发出了具有特殊性能的CMC衍生物，如抗菌、抗氧化等，拓宽了应用领域。</w:t>
      </w:r>
      <w:r>
        <w:rPr>
          <w:rFonts w:hint="eastAsia"/>
        </w:rPr>
        <w:br/>
      </w:r>
      <w:r>
        <w:rPr>
          <w:rFonts w:hint="eastAsia"/>
        </w:rPr>
        <w:t>　　未来，羧甲基纤维素的发展将更加侧重于功能化和应用拓展。一方面，通过生物技术和酶工程，开发出具有特定分子量和取代度的CMC，以满足不同行业对产品性能的定制化需求；另一方面，结合纳米技术和材料科学，将CMC应用于新型复合材料和智能包装领域，如智能食品包装、生物医用材料等，提升产品的附加值。此外，随着全球对可持续发展的重视，CMC作为可再生资源的衍生品，将在替代石油基化学品的过程中发挥重要作用，促进绿色化学和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55929676b4b68" w:history="1">
        <w:r>
          <w:rPr>
            <w:rStyle w:val="Hyperlink"/>
          </w:rPr>
          <w:t>中国羧甲基纤维素发展现状分析与市场前景预测报告（2025-2031年）</w:t>
        </w:r>
      </w:hyperlink>
      <w:r>
        <w:rPr>
          <w:rFonts w:hint="eastAsia"/>
        </w:rPr>
        <w:t>》基于国家统计局及相关协会的详实数据，系统分析了羧甲基纤维素行业的市场规模、重点企业表现、产业链结构、竞争格局及价格动态。报告内容严谨、数据详实，结合丰富图表，全面呈现羧甲基纤维素行业现状与未来发展趋势。通过对羧甲基纤维素技术现状、SWOT分析及市场前景的解读，报告为羧甲基纤维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羧甲基纤维素行业界定及应用领域</w:t>
      </w:r>
      <w:r>
        <w:rPr>
          <w:rFonts w:hint="eastAsia"/>
        </w:rPr>
        <w:br/>
      </w:r>
      <w:r>
        <w:rPr>
          <w:rFonts w:hint="eastAsia"/>
        </w:rPr>
        <w:t>　　第一节 羧甲基纤维素行业定义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羧甲基纤维素主要应用领域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2024-2025年全球羧甲基纤维素行业市场调研分析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全球羧甲基纤维素行业经济环境分析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全球羧甲基纤维素市场总体情况分析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一、全球羧甲基纤维素行业的发展特点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二、全球羧甲基纤维素市场结构</w:t>
      </w:r>
      <w:r>
        <w:rPr>
          <w:rFonts w:hint="eastAsia"/>
        </w:rPr>
        <w:br/>
      </w:r>
      <w:r>
        <w:rPr>
          <w:rFonts w:hint="eastAsia"/>
        </w:rPr>
        <w:t>　　　　三、全球羧甲基纤维素行业竞争格局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全球主要国家（地区）羧甲基纤维素市场分析</w:t>
      </w:r>
      <w:r>
        <w:rPr>
          <w:rFonts w:hint="eastAsia"/>
        </w:rPr>
        <w:br/>
      </w:r>
      <w:r>
        <w:rPr>
          <w:rFonts w:hint="eastAsia"/>
        </w:rPr>
        <w:t>　　第四节 2025-2031年全球羧甲基纤维素行业发展趋势预测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2024-2025年羧甲基纤维素行业发展环境分析</w:t>
      </w:r>
      <w:r>
        <w:rPr>
          <w:rFonts w:hint="eastAsia"/>
        </w:rPr>
        <w:br/>
      </w:r>
      <w:r>
        <w:rPr>
          <w:rFonts w:hint="eastAsia"/>
        </w:rPr>
        <w:t>　　第一节 羧甲基纤维素行业环境分析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羧甲基纤维素行业相关政策、法规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中国羧甲基纤维素行业供给、需求分析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2025年中国羧甲基纤维素市场现状</w:t>
      </w:r>
      <w:r>
        <w:rPr>
          <w:rFonts w:hint="eastAsia"/>
        </w:rPr>
        <w:br/>
      </w:r>
      <w:r>
        <w:rPr>
          <w:rFonts w:hint="eastAsia"/>
        </w:rPr>
        <w:t>　　第二节 中国羧甲基纤维素行业产量情况分析及预测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一、羧甲基纤维素总体产能规模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、2019-2024年中国羧甲基纤维素行业产量统计</w:t>
      </w:r>
      <w:r>
        <w:rPr>
          <w:rFonts w:hint="eastAsia"/>
        </w:rPr>
        <w:br/>
      </w:r>
      <w:r>
        <w:rPr>
          <w:rFonts w:hint="eastAsia"/>
        </w:rPr>
        <w:t>　　　　三、羧甲基纤维素生产区域分布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四、2025-2031年中国羧甲基纤维素行业产量预测</w:t>
      </w:r>
      <w:r>
        <w:rPr>
          <w:rFonts w:hint="eastAsia"/>
        </w:rPr>
        <w:br/>
      </w:r>
      <w:r>
        <w:rPr>
          <w:rFonts w:hint="eastAsia"/>
        </w:rPr>
        <w:t>　　第三节 中国羧甲基纤维素市场需求分析及预测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一、中国羧甲基纤维素市场需求特点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二、2019-2024年中国羧甲基纤维素市场需求统计</w:t>
      </w:r>
      <w:r>
        <w:rPr>
          <w:rFonts w:hint="eastAsia"/>
        </w:rPr>
        <w:br/>
      </w:r>
      <w:r>
        <w:rPr>
          <w:rFonts w:hint="eastAsia"/>
        </w:rPr>
        <w:t>　　　　三、羧甲基纤维素市场饱和度</w:t>
      </w:r>
      <w:r>
        <w:rPr>
          <w:rFonts w:hint="eastAsia"/>
        </w:rPr>
        <w:br/>
      </w:r>
      <w:r>
        <w:rPr>
          <w:rFonts w:hint="eastAsia"/>
        </w:rPr>
        <w:t>　　　　四、影响羧甲基纤维素市场需求的因素</w:t>
      </w:r>
      <w:r>
        <w:rPr>
          <w:rFonts w:hint="eastAsia"/>
        </w:rPr>
        <w:br/>
      </w:r>
      <w:r>
        <w:rPr>
          <w:rFonts w:hint="eastAsia"/>
        </w:rPr>
        <w:t>　　　　五、羧甲基纤维素市场潜力分析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六、2025-2031年中国羧甲基纤维素市场需求预测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中国羧甲基纤维素行业进出口分析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一、2019-2024年羧甲基纤维素进口量及增速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三、2025-2031年羧甲基纤维素进口量及增速预测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一、2019-2024年羧甲基纤维素出口量及增速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三、2025-2031年羧甲基纤维素出口量及增速预测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中国羧甲基纤维素行业重点地区调研分析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一、中国羧甲基纤维素行业区域市场分布情况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二、**地区羧甲基纤维素行业市场需求规模情况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三、**地区羧甲基纤维素行业市场需求规模情况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四、**地区羧甲基纤维素行业市场需求规模情况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五、**地区羧甲基纤维素行业市场需求规模情况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六、**地区羧甲基纤维素行业市场需求规模情况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中国羧甲基纤维素细分行业调研</w:t>
      </w:r>
      <w:r>
        <w:rPr>
          <w:rFonts w:hint="eastAsia"/>
        </w:rPr>
        <w:br/>
      </w:r>
      <w:r>
        <w:rPr>
          <w:rFonts w:hint="eastAsia"/>
        </w:rPr>
        <w:t>　　第一节 主要羧甲基纤维素细分行业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羧甲基纤维素行业重点企业发展调研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中国羧甲基纤维素企业营销及发展建议</w:t>
      </w:r>
      <w:r>
        <w:rPr>
          <w:rFonts w:hint="eastAsia"/>
        </w:rPr>
        <w:br/>
      </w:r>
      <w:r>
        <w:rPr>
          <w:rFonts w:hint="eastAsia"/>
        </w:rPr>
        <w:t>　　第一节 羧甲基纤维素企业营销策略分析及建议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羧甲基纤维素企业营销策略分析</w:t>
      </w:r>
      <w:r>
        <w:rPr>
          <w:rFonts w:hint="eastAsia"/>
        </w:rPr>
        <w:br/>
      </w:r>
      <w:r>
        <w:rPr>
          <w:rFonts w:hint="eastAsia"/>
        </w:rPr>
        <w:t>　　　　一、羧甲基纤维素企业营销策略</w:t>
      </w:r>
      <w:r>
        <w:rPr>
          <w:rFonts w:hint="eastAsia"/>
        </w:rPr>
        <w:br/>
      </w:r>
      <w:r>
        <w:rPr>
          <w:rFonts w:hint="eastAsia"/>
        </w:rPr>
        <w:t>　　　　二、羧甲基纤维素企业经验借鉴</w:t>
      </w:r>
      <w:r>
        <w:rPr>
          <w:rFonts w:hint="eastAsia"/>
        </w:rPr>
        <w:br/>
      </w:r>
      <w:r>
        <w:rPr>
          <w:rFonts w:hint="eastAsia"/>
        </w:rPr>
        <w:t>　　第三节 羧甲基纤维素企业营销模式演化与创新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羧甲基纤维素企业经营发展分析及建议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一、羧甲基纤维素企业存在的问题</w:t>
      </w:r>
      <w:r>
        <w:rPr>
          <w:rFonts w:hint="eastAsia"/>
        </w:rPr>
        <w:br/>
      </w:r>
      <w:r>
        <w:rPr>
          <w:rFonts w:hint="eastAsia"/>
        </w:rPr>
        <w:t>　　　　二、羧甲基纤维素企业应对的策略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羧甲基纤维素行业发展趋势及投资风险预警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2025年羧甲基纤维素市场前景分析</w:t>
      </w:r>
      <w:r>
        <w:rPr>
          <w:rFonts w:hint="eastAsia"/>
        </w:rPr>
        <w:br/>
      </w:r>
      <w:r>
        <w:rPr>
          <w:rFonts w:hint="eastAsia"/>
        </w:rPr>
        <w:t>　　第二节 2025年羧甲基纤维素行业发展趋势预测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影响羧甲基纤维素行业发展的主要因素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一、2025年影响羧甲基纤维素行业运行的有利因素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二、2025年影响羧甲基纤维素行业运行的稳定因素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三、2025年影响羧甲基纤维素行业运行的不利因素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四、2025年我国羧甲基纤维素行业发展面临的挑战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五、2025年我国羧甲基纤维素行业发展面临的机遇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专家对羧甲基纤维素行业投资风险预警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一、2025-2031年羧甲基纤维素行业市场风险及控制策略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二、2025-2031年羧甲基纤维素行业政策风险及控制策略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三、2025-2031年羧甲基纤维素行业经营风险及控制策略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四、2025-2031年羧甲基纤维素同业竞争风险及控制策略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五、2025-2031年羧甲基纤维素行业其他风险及控制策略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羧甲基纤维素行业投资战略研究</w:t>
      </w:r>
      <w:r>
        <w:rPr>
          <w:rFonts w:hint="eastAsia"/>
        </w:rPr>
        <w:br/>
      </w:r>
      <w:r>
        <w:rPr>
          <w:rFonts w:hint="eastAsia"/>
        </w:rPr>
        <w:t>　　第一节 羧甲基纤维素行业发展战略研究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对我国羧甲基纤维素品牌的战略思考</w:t>
      </w:r>
      <w:r>
        <w:rPr>
          <w:rFonts w:hint="eastAsia"/>
        </w:rPr>
        <w:br/>
      </w:r>
      <w:r>
        <w:rPr>
          <w:rFonts w:hint="eastAsia"/>
        </w:rPr>
        <w:t>　　　　一、羧甲基纤维素品牌的重要性</w:t>
      </w:r>
      <w:r>
        <w:rPr>
          <w:rFonts w:hint="eastAsia"/>
        </w:rPr>
        <w:br/>
      </w:r>
      <w:r>
        <w:rPr>
          <w:rFonts w:hint="eastAsia"/>
        </w:rPr>
        <w:t>　　　　二、羧甲基纤维素实施品牌战略的意义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三、羧甲基纤维素企业品牌的现状分析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四、我国羧甲基纤维素企业的品牌战略</w:t>
      </w:r>
      <w:r>
        <w:rPr>
          <w:rFonts w:hint="eastAsia"/>
        </w:rPr>
        <w:br/>
      </w:r>
      <w:r>
        <w:rPr>
          <w:rFonts w:hint="eastAsia"/>
        </w:rPr>
        <w:t>　　　　五、羧甲基纤维素品牌战略管理的策略</w:t>
      </w:r>
      <w:r>
        <w:rPr>
          <w:rFonts w:hint="eastAsia"/>
        </w:rPr>
        <w:br/>
      </w:r>
      <w:r>
        <w:rPr>
          <w:rFonts w:hint="eastAsia"/>
        </w:rPr>
        <w:t>　　第三节 羧甲基纤维素经营策略分析</w:t>
      </w:r>
      <w:r>
        <w:rPr>
          <w:rFonts w:hint="eastAsia"/>
        </w:rPr>
        <w:br/>
      </w:r>
      <w:r>
        <w:rPr>
          <w:rFonts w:hint="eastAsia"/>
        </w:rPr>
        <w:t>　　　　一、羧甲基纤维素市场细分策略</w:t>
      </w:r>
      <w:r>
        <w:rPr>
          <w:rFonts w:hint="eastAsia"/>
        </w:rPr>
        <w:br/>
      </w:r>
      <w:r>
        <w:rPr>
          <w:rFonts w:hint="eastAsia"/>
        </w:rPr>
        <w:t>　　　　二、羧甲基纤维素市场创新策略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四、羧甲基纤维素新产品差异化战略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羧甲基纤维素行业投资战略研究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一、2025-2031年羧甲基纤维素行业投资战略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羧甲基纤维素行业历程</w:t>
      </w:r>
      <w:r>
        <w:rPr>
          <w:rFonts w:hint="eastAsia"/>
        </w:rPr>
        <w:br/>
      </w:r>
      <w:r>
        <w:rPr>
          <w:rFonts w:hint="eastAsia"/>
        </w:rPr>
        <w:t>　　图表 羧甲基纤维素行业生命周期</w:t>
      </w:r>
      <w:r>
        <w:rPr>
          <w:rFonts w:hint="eastAsia"/>
        </w:rPr>
        <w:br/>
      </w:r>
      <w:r>
        <w:rPr>
          <w:rFonts w:hint="eastAsia"/>
        </w:rPr>
        <w:t>　　图表 羧甲基纤维素行业产业链分析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2019-2024年羧甲基纤维素行业市场容量分析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2024年中国羧甲基纤维素行业需求领域分布格局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2019-2024年中国羧甲基纤维素出口金额分析</w:t>
      </w:r>
      <w:r>
        <w:rPr>
          <w:rFonts w:hint="eastAsia"/>
        </w:rPr>
        <w:br/>
      </w:r>
      <w:r>
        <w:rPr>
          <w:rFonts w:hint="eastAsia"/>
        </w:rPr>
        <w:t>　　图表 2024年中国羧甲基纤维素进口国家及地区分析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2024年中国羧甲基纤维素出口国家及地区分析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**地区羧甲基纤维素市场规模及增长情况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**地区羧甲基纤维素行业市场需求情况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**地区羧甲基纤维素市场规模及增长情况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**地区羧甲基纤维素行业市场需求情况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**地区羧甲基纤维素市场规模及增长情况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**地区羧甲基纤维素行业市场需求情况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**地区羧甲基纤维素市场规模及增长情况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**地区羧甲基纤维素行业市场需求情况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羧甲基纤维素重点企业（一）基本信息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羧甲基纤维素重点企业（一）经营情况分析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羧甲基纤维素重点企业（一）主要经济指标情况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羧甲基纤维素重点企业（一）盈利能力情况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羧甲基纤维素重点企业（一）偿债能力情况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羧甲基纤维素重点企业（一）运营能力情况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羧甲基纤维素重点企业（一）成长能力情况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羧甲基纤维素重点企业（二）基本信息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羧甲基纤维素重点企业（二）经营情况分析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羧甲基纤维素重点企业（二）主要经济指标情况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羧甲基纤维素重点企业（二）盈利能力情况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羧甲基纤维素重点企业（二）偿债能力情况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羧甲基纤维素重点企业（二）运营能力情况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羧甲基纤维素重点企业（二）成长能力情况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羧甲基纤维素企业信息</w:t>
      </w:r>
      <w:r>
        <w:rPr>
          <w:rFonts w:hint="eastAsia"/>
        </w:rPr>
        <w:br/>
      </w:r>
      <w:r>
        <w:rPr>
          <w:rFonts w:hint="eastAsia"/>
        </w:rPr>
        <w:t>　　图表 羧甲基纤维素企业经营情况分析</w:t>
      </w:r>
      <w:r>
        <w:rPr>
          <w:rFonts w:hint="eastAsia"/>
        </w:rPr>
        <w:br/>
      </w:r>
      <w:r>
        <w:rPr>
          <w:rFonts w:hint="eastAsia"/>
        </w:rPr>
        <w:t>　　图表 羧甲基纤维素重点企业（三）主要经济指标情况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羧甲基纤维素重点企业（三）盈利能力情况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羧甲基纤维素重点企业（三）偿债能力情况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羧甲基纤维素重点企业（三）运营能力情况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羧甲基纤维素重点企业（三）成长能力情况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55929676b4b68" w:history="1">
        <w:r>
          <w:rPr>
            <w:rStyle w:val="Hyperlink"/>
          </w:rPr>
          <w:t>中国羧甲基纤维素发展现状分析与市场前景预测报告（2025-2031年）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555929676b4b68" w:history="1">
        <w:r>
          <w:rPr>
            <w:rStyle w:val="Hyperlink"/>
          </w:rPr>
          <w:t>https://www.20087.com/6/87/SuoJiaJiXianWeiSuHangYeXianZhuangJiQianJing.html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羧甲基纤维素钠长期吃的害处、羧甲基纤维素cmc、羧甲基壳聚糖、羧甲基纤维素钠生产厂家、羧甲基纤维素是什么剂、羧甲基纤维素是干什么用的、羧甲基纤维素与羧甲基纤维素钠、羧甲基纤维素对人身体有害吗、羧甲基纤维素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da63e2eab44ba" w:history="1">
      <w:r>
        <w:rPr>
          <w:rStyle w:val="Hyperlink"/>
        </w:rPr>
        <w:t>中国羧甲基纤维素发展现状分析与市场前景预测报告（2025-2031年）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SuoJiaJiXianWeiSuHangYeXianZhuangJiQianJing.html" TargetMode="External" Id="Rc0555929676b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SuoJiaJiXianWeiSuHangYeXianZhuangJiQianJing.html" TargetMode="External" Id="Rd66da63e2eab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2025-02-21T23:10:00Z</dcterms:created>
  <dcterms:modified xsi:type="dcterms:W3CDTF">2025-02-22T00:10:00Z</dcterms:modified>
  <dc:subject>中国羧甲基纤维素发展现状分析与市场前景预测报告（2025-2031年）</dc:subject>
  <dc:title>中国羧甲基纤维素发展现状分析与市场前景预测报告（2025-2031年）</dc:title>
  <cp:keywords>中国羧甲基纤维素发展现状分析与市场前景预测报告（2025-2031年）</cp:keywords>
  <dc:description>中国羧甲基纤维素发展现状分析与市场前景预测报告（2025-2031年）</dc:description>
</cp:coreProperties>
</file>