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94a0fe1f0412f" w:history="1">
              <w:r>
                <w:rPr>
                  <w:rStyle w:val="Hyperlink"/>
                </w:rPr>
                <w:t>2026-2032年全球与中国增碳剂行业发展研究及市场前景报告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94a0fe1f0412f" w:history="1">
              <w:r>
                <w:rPr>
                  <w:rStyle w:val="Hyperlink"/>
                </w:rPr>
                <w:t>2026-2032年全球与中国增碳剂行业发展研究及市场前景报告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94a0fe1f0412f" w:history="1">
                <w:r>
                  <w:rPr>
                    <w:rStyle w:val="Hyperlink"/>
                  </w:rPr>
                  <w:t>https://www.20087.com/6/97/ZengTanJiQianJing.html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碳剂是在铸铁熔炼过程中添加的高碳材料，用于调整铁液碳含量以改善铸造性能与机械强度，主要类型包括石油焦、石墨化电极碎、煅烧煤及天然石墨，核心质量指标为固定碳含量（&gt;90%）、硫氮杂质水平及溶解速率。增碳剂强调低灰分、高石墨化度及粒度分布均匀性，高端应用需满足球墨铸铁或风电铸件对微量元素（Ti、V）的严格限制。在高端装备制造业对铸件致密性与疲劳寿命要求提升背景下，铸造企业对增碳剂的吸收率稳定性、烟尘排放控制及供应链可追溯性关注度显著增强。然而，部分低价增碳剂含隐性杂质导致铸件脆性；非石墨化材料溶解慢影响熔炼效率；缺乏统一检测标准引发质量纠纷。</w:t>
      </w:r>
      <w:r>
        <w:rPr>
          <w:rFonts w:hint="eastAsia"/>
        </w:rPr>
        <w:br/>
      </w:r>
      <w:r>
        <w:rPr>
          <w:rFonts w:hint="eastAsia"/>
        </w:rPr>
        <w:t>　　未来，增碳剂将向高纯定制化、绿色制备与智能投料演进。定向提纯技术去除钛、钒等有害元素；生物质碳源经高温石墨化实现低碳足迹。在应用端，AI模型根据铁液成分与炉况动态推荐增碳剂种类与加入量；自动投料系统联动光谱仪闭环调控碳当量。循环经济方面，废旧石墨电极高效回收再生；煅烧余热用于原料预处理。此外，在绿色铸造认证中，增碳剂碳足迹纳入产品环境声明（EPD）。最终，增碳剂将从辅助冶金材料升级为高纯净、可调控、支撑高端铸件高质量与可持续生产的功能性碳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94a0fe1f0412f" w:history="1">
        <w:r>
          <w:rPr>
            <w:rStyle w:val="Hyperlink"/>
          </w:rPr>
          <w:t>2026-2032年全球与中国增碳剂行业发展研究及市场前景报告</w:t>
        </w:r>
      </w:hyperlink>
      <w:r>
        <w:rPr>
          <w:rFonts w:hint="eastAsia"/>
        </w:rPr>
        <w:t>》系统分析了增碳剂行业的市场规模、需求动态及价格趋势，并深入探讨了增碳剂产业链结构的变化与发展。报告详细解读了增碳剂行业现状，科学预测了未来市场前景与发展趋势，同时对增碳剂细分市场的竞争格局进行了全面评估，重点关注领先企业的竞争实力、市场集中度及品牌影响力。结合增碳剂技术现状与未来方向，报告揭示了增碳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按产品类型细分，全球增碳剂市场规模2021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固定碳99％</w:t>
      </w:r>
      <w:r>
        <w:rPr>
          <w:rFonts w:hint="eastAsia"/>
        </w:rPr>
        <w:br/>
      </w:r>
      <w:r>
        <w:rPr>
          <w:rFonts w:hint="eastAsia"/>
        </w:rPr>
        <w:t>　　　　1.3.3 固定碳98.5％</w:t>
      </w:r>
      <w:r>
        <w:rPr>
          <w:rFonts w:hint="eastAsia"/>
        </w:rPr>
        <w:br/>
      </w:r>
      <w:r>
        <w:rPr>
          <w:rFonts w:hint="eastAsia"/>
        </w:rPr>
        <w:t>　　　　1.3.4 固定碳94％</w:t>
      </w:r>
      <w:r>
        <w:rPr>
          <w:rFonts w:hint="eastAsia"/>
        </w:rPr>
        <w:br/>
      </w:r>
      <w:r>
        <w:rPr>
          <w:rFonts w:hint="eastAsia"/>
        </w:rPr>
        <w:t>　　　　1.3.5 固定碳93％</w:t>
      </w:r>
      <w:r>
        <w:rPr>
          <w:rFonts w:hint="eastAsia"/>
        </w:rPr>
        <w:br/>
      </w:r>
      <w:r>
        <w:rPr>
          <w:rFonts w:hint="eastAsia"/>
        </w:rPr>
        <w:t>　　　　1.3.6 固定碳92％</w:t>
      </w:r>
      <w:r>
        <w:rPr>
          <w:rFonts w:hint="eastAsia"/>
        </w:rPr>
        <w:br/>
      </w:r>
      <w:r>
        <w:rPr>
          <w:rFonts w:hint="eastAsia"/>
        </w:rPr>
        <w:t>　　　　1.3.7 固定碳91％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按应用细分，全球增碳剂市场规模2021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钢铁行业</w:t>
      </w:r>
      <w:r>
        <w:rPr>
          <w:rFonts w:hint="eastAsia"/>
        </w:rPr>
        <w:br/>
      </w:r>
      <w:r>
        <w:rPr>
          <w:rFonts w:hint="eastAsia"/>
        </w:rPr>
        <w:t>　　　　1.4.3 冶金行业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增碳剂行业发展总体概况</w:t>
      </w:r>
      <w:r>
        <w:rPr>
          <w:rFonts w:hint="eastAsia"/>
        </w:rPr>
        <w:br/>
      </w:r>
      <w:r>
        <w:rPr>
          <w:rFonts w:hint="eastAsia"/>
        </w:rPr>
        <w:t>　　　　1.5.2 增碳剂行业发展主要特点</w:t>
      </w:r>
      <w:r>
        <w:rPr>
          <w:rFonts w:hint="eastAsia"/>
        </w:rPr>
        <w:br/>
      </w:r>
      <w:r>
        <w:rPr>
          <w:rFonts w:hint="eastAsia"/>
        </w:rPr>
        <w:t>　　　　1.5.3 增碳剂行业发展影响因素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增碳剂有利因素</w:t>
      </w:r>
      <w:r>
        <w:rPr>
          <w:rFonts w:hint="eastAsia"/>
        </w:rPr>
        <w:br/>
      </w:r>
      <w:r>
        <w:rPr>
          <w:rFonts w:hint="eastAsia"/>
        </w:rPr>
        <w:t>　　　　1.5.3 .2 增碳剂不利因素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全球市场，近三年增碳剂主要企业占有率及排名（按销量）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增碳剂主要企业在国际市场占有率（按销量，2023-2026）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2025年增碳剂主要企业在国际市场排名（按销量）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全球市场主要企业增碳剂销量（2023-2026）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全球市场，近三年增碳剂主要企业占有率及排名（按收入）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增碳剂主要企业在国际市场占有率（按收入，2023-2026）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2025年增碳剂主要企业在国际市场排名（按收入）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全球市场主要企业增碳剂销售收入（2023-2026）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全球市场主要企业增碳剂销售价格（2023-2026）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中国市场，近三年增碳剂主要企业占有率及排名（按销量）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增碳剂主要企业在中国市场占有率（按销量，2023-2026）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2025年增碳剂主要企业在中国市场排名（按销量）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中国市场主要企业增碳剂销量（2023-2026）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中国市场，近三年增碳剂主要企业占有率及排名（按收入）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增碳剂主要企业在中国市场占有率（按收入，2023-2026）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2025年增碳剂主要企业在中国市场排名（按收入）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中国市场主要企业增碳剂销售收入（2023-2026）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全球主要厂商增碳剂总部及产地分布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全球主要厂商成立时间及增碳剂商业化日期</w:t>
      </w:r>
      <w:r>
        <w:rPr>
          <w:rFonts w:hint="eastAsia"/>
        </w:rPr>
        <w:br/>
      </w:r>
      <w:r>
        <w:rPr>
          <w:rFonts w:hint="eastAsia"/>
        </w:rPr>
        <w:t>　　2.8 全球主要厂商增碳剂产品类型及应用</w:t>
      </w:r>
      <w:r>
        <w:rPr>
          <w:rFonts w:hint="eastAsia"/>
        </w:rPr>
        <w:br/>
      </w:r>
      <w:r>
        <w:rPr>
          <w:rFonts w:hint="eastAsia"/>
        </w:rPr>
        <w:t>　　2.9 增碳剂行业集中度、竞争程度分析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增碳剂行业集中度分析：2025年全球Top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全球增碳剂第一梯队、第二梯队和第三梯队生产商（品牌）及市场份额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全球增碳剂总体规模分析</w:t>
      </w:r>
      <w:r>
        <w:rPr>
          <w:rFonts w:hint="eastAsia"/>
        </w:rPr>
        <w:br/>
      </w:r>
      <w:r>
        <w:rPr>
          <w:rFonts w:hint="eastAsia"/>
        </w:rPr>
        <w:t>　　3.1 全球增碳剂供需现状及预测（2021-2032）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全球增碳剂产能、产量、产能利用率及发展趋势（2021-2032）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全球增碳剂产量、需求量及发展趋势（2021-2032）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全球主要地区增碳剂产量及发展趋势（2021-2032）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全球主要地区增碳剂产量（2021-2026）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全球主要地区增碳剂产量（2027-2032）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全球主要地区增碳剂产量市场份额（2021-2032）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中国增碳剂供需现状及预测（2021-2032）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中国增碳剂产能、产量、产能利用率及发展趋势（2021-2032）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中国增碳剂产量、市场需求量及发展趋势（2021-2032）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中国市场增碳剂进出口（2021-2032）</w:t>
      </w:r>
      <w:r>
        <w:rPr>
          <w:rFonts w:hint="eastAsia"/>
        </w:rPr>
        <w:br/>
      </w:r>
      <w:r>
        <w:rPr>
          <w:rFonts w:hint="eastAsia"/>
        </w:rPr>
        <w:t>　　3.4 全球增碳剂销量及销售额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全球市场增碳剂销售额（2021-2032）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全球市场增碳剂销量（2021-2032）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全球市场增碳剂价格趋势（2021-2032）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全球主要地区增碳剂市场规模分析：2021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全球主要地区增碳剂销售收入及市场份额（2021-2026）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全球主要地区增碳剂销售收入预测（2027-2032）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全球主要地区增碳剂销量分析：2021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全球主要地区增碳剂销量及市场份额（2021-2026）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全球主要地区增碳剂销量及市场份额预测（2027-2032）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北美市场增碳剂销量、收入及增长率（2021-2032）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欧洲市场增碳剂销量、收入及增长率（2021-2032）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中国市场增碳剂销量、收入及增长率（2021-2032）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日本市场增碳剂销量、收入及增长率（2021-2032）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东南亚市场增碳剂销量、收入及增长率（2021-2032）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印度市场增碳剂销量、收入及增长率（2021-2032）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南美市场增碳剂销量、收入及增长率（2021-2032）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中东市场增碳剂销量、收入及增长率（2021-2032）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不同产品类型增碳剂分析</w:t>
      </w:r>
      <w:r>
        <w:rPr>
          <w:rFonts w:hint="eastAsia"/>
        </w:rPr>
        <w:br/>
      </w:r>
      <w:r>
        <w:rPr>
          <w:rFonts w:hint="eastAsia"/>
        </w:rPr>
        <w:t>　　6.1 全球不同产品类型增碳剂销量（2021-2032）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全球不同产品类型增碳剂销量预测（2027-2032）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全球不同产品类型增碳剂收入（2021-2032）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全球不同产品类型增碳剂收入预测（2027-2032）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全球不同产品类型增碳剂价格走势（2021-2032）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中国不同产品类型增碳剂销量（2021-2032）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中国不同产品类型增碳剂销量及市场份额（2021-2026）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中国不同产品类型增碳剂销量预测（2027-2032）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中国不同产品类型增碳剂收入（2021-2032）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中国不同产品类型增碳剂收入及市场份额（2021-2026）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中国不同产品类型增碳剂收入预测（2027-2032）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不同应用增碳剂分析</w:t>
      </w:r>
      <w:r>
        <w:rPr>
          <w:rFonts w:hint="eastAsia"/>
        </w:rPr>
        <w:br/>
      </w:r>
      <w:r>
        <w:rPr>
          <w:rFonts w:hint="eastAsia"/>
        </w:rPr>
        <w:t>　　7.1 全球不同应用增碳剂销量（2021-2032）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全球不同应用增碳剂销量及市场份额（2021-2026）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全球不同应用增碳剂销量预测（2027-2032）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全球不同应用增碳剂收入（2021-2032）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全球不同应用增碳剂收入及市场份额（2021-2026）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全球不同应用增碳剂收入预测（2027-2032）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全球不同应用增碳剂价格走势（2021-2032）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中国不同应用增碳剂销量（2021-2032）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中国不同应用增碳剂销量及市场份额（2021-2026）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中国不同应用增碳剂销量预测（2027-2032）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中国不同应用增碳剂收入（2021-2032）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中国不同应用增碳剂收入及市场份额（2021-2026）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中国不同应用增碳剂收入预测（2027-2032）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增碳剂行业发展趋势</w:t>
      </w:r>
      <w:r>
        <w:rPr>
          <w:rFonts w:hint="eastAsia"/>
        </w:rPr>
        <w:br/>
      </w:r>
      <w:r>
        <w:rPr>
          <w:rFonts w:hint="eastAsia"/>
        </w:rPr>
        <w:t>　　8.2 增碳剂行业主要驱动因素</w:t>
      </w:r>
      <w:r>
        <w:rPr>
          <w:rFonts w:hint="eastAsia"/>
        </w:rPr>
        <w:br/>
      </w:r>
      <w:r>
        <w:rPr>
          <w:rFonts w:hint="eastAsia"/>
        </w:rPr>
        <w:t>　　8.3 增碳剂中国企业SWOT分析</w:t>
      </w:r>
      <w:r>
        <w:rPr>
          <w:rFonts w:hint="eastAsia"/>
        </w:rPr>
        <w:br/>
      </w:r>
      <w:r>
        <w:rPr>
          <w:rFonts w:hint="eastAsia"/>
        </w:rPr>
        <w:t>　　8.4 中国增碳剂行业政策环境分析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增碳剂行业产业链简介</w:t>
      </w:r>
      <w:r>
        <w:rPr>
          <w:rFonts w:hint="eastAsia"/>
        </w:rPr>
        <w:br/>
      </w:r>
      <w:r>
        <w:rPr>
          <w:rFonts w:hint="eastAsia"/>
        </w:rPr>
        <w:t>　　　　9.1.1 增碳剂行业供应链分析</w:t>
      </w:r>
      <w:r>
        <w:rPr>
          <w:rFonts w:hint="eastAsia"/>
        </w:rPr>
        <w:br/>
      </w:r>
      <w:r>
        <w:rPr>
          <w:rFonts w:hint="eastAsia"/>
        </w:rPr>
        <w:t>　　　　9.1.2 增碳剂主要原料及供应情况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增碳剂行业采购模式</w:t>
      </w:r>
      <w:r>
        <w:rPr>
          <w:rFonts w:hint="eastAsia"/>
        </w:rPr>
        <w:br/>
      </w:r>
      <w:r>
        <w:rPr>
          <w:rFonts w:hint="eastAsia"/>
        </w:rPr>
        <w:t>　　9.3 增碳剂行业生产模式</w:t>
      </w:r>
      <w:r>
        <w:rPr>
          <w:rFonts w:hint="eastAsia"/>
        </w:rPr>
        <w:br/>
      </w:r>
      <w:r>
        <w:rPr>
          <w:rFonts w:hint="eastAsia"/>
        </w:rPr>
        <w:t>　　9.4 增碳剂行业销售模式及销售渠道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按产品类型细分，全球增碳剂市场规模2021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按应用细分，全球增碳剂市场规模（CAGR）2021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增碳剂行业发展主要特点</w:t>
      </w:r>
      <w:r>
        <w:rPr>
          <w:rFonts w:hint="eastAsia"/>
        </w:rPr>
        <w:br/>
      </w:r>
      <w:r>
        <w:rPr>
          <w:rFonts w:hint="eastAsia"/>
        </w:rPr>
        <w:t>　　表 4： 增碳剂行业发展有利因素分析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增碳剂行业发展不利因素分析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进入增碳剂行业壁垒</w:t>
      </w:r>
      <w:r>
        <w:rPr>
          <w:rFonts w:hint="eastAsia"/>
        </w:rPr>
        <w:br/>
      </w:r>
      <w:r>
        <w:rPr>
          <w:rFonts w:hint="eastAsia"/>
        </w:rPr>
        <w:t>　　表 7： 增碳剂主要企业在国际市场占有率（按销量，2023-2026）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2025年增碳剂主要企业在国际市场排名（按销量）&amp;（吨）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全球市场主要企业增碳剂销量（2023-2026）&amp;（吨）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增碳剂主要企业在国际市场占有率（按收入，2023-2026）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2025年增碳剂主要企业在国际市场排名（按收入）&amp;（万元）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全球市场主要企业增碳剂销售收入（2023-2026）&amp;（万元）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全球市场主要企业增碳剂销售价格（2023-2026）&amp;（元/吨）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增碳剂主要企业在中国市场占有率（按销量，2023-2026）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2025年增碳剂主要企业在中国市场排名（按销量）&amp;（吨）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中国市场主要企业增碳剂销量（2023-2026）&amp;（吨）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增碳剂主要企业在中国市场占有率（按收入，2023-2026）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2025年增碳剂主要企业在中国市场排名（按收入）&amp;（万元）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中国市场主要企业增碳剂销售收入（2023-2026）&amp;（万元）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全球主要厂商增碳剂总部及产地分布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全球主要厂商成立时间及增碳剂商业化日期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全球主要厂商增碳剂产品类型及应用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2025年全球增碳剂主要厂商市场地位（第一梯队、第二梯队和第三梯队）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全球增碳剂市场投资、并购等现状分析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全球主要地区增碳剂产量增速（CAGR）：（2021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全球主要地区增碳剂产量（2021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全球主要地区增碳剂产量（2021-2026）&amp;（吨）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全球主要地区增碳剂产量（2027-2032）&amp;（吨）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全球主要地区增碳剂产量市场份额（2021-2026）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全球主要地区增碳剂产量市场份额（2027-2032）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中国市场增碳剂产量、销量、进出口（2021-2026）&amp;（吨）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中国市场增碳剂产量、销量、进出口预测（2027-2032）&amp;（吨）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全球主要地区增碳剂销售收入增速：（2021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全球主要地区增碳剂销售收入（2021-2026）&amp;（万元）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全球主要地区增碳剂销售收入市场份额（2021-2026）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全球主要地区增碳剂收入（2027-2032）&amp;（万元）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全球主要地区增碳剂收入市场份额（2027-2032）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全球主要地区增碳剂销量（吨）：2021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全球主要地区增碳剂销量（2021-2026）&amp;（吨）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全球主要地区增碳剂销量市场份额（2021-2026）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全球主要地区增碳剂销量（2027-2032）&amp;（吨）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全球主要地区增碳剂销量份额（2027-2032）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增碳剂销量（吨）、收入（万元）、价格（元/吨）及毛利率（2021-2026）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全球不同产品类型增碳剂销量（2021-2026）&amp;（吨）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全球不同产品类型增碳剂销量市场份额（2021-2026）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全球不同产品类型增碳剂销量预测（2027-2032）&amp;（吨）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全球市场不同产品类型增碳剂销量市场份额预测（2027-2032）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全球不同产品类型增碳剂收入（2021-2026）&amp;（万元）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全球不同产品类型增碳剂收入市场份额（2021-2026）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全球不同产品类型增碳剂收入预测（2027-2032）&amp;（万元）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全球不同产品类型增碳剂收入市场份额预测（2027-2032）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中国不同产品类型增碳剂销量（2021-2026）&amp;（吨）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中国不同产品类型增碳剂销量市场份额（2021-2026）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中国不同产品类型增碳剂销量预测（2027-2032）&amp;（吨）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全球市场不同产品类型增碳剂销量市场份额预测（2027-2032）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中国不同产品类型增碳剂收入（2021-2026）&amp;（万元）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中国不同产品类型增碳剂收入市场份额（2021-2026）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中国不同产品类型增碳剂收入预测（2027-2032）&amp;（万元）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中国不同产品类型增碳剂收入市场份额预测（2027-2032）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全球不同应用增碳剂销量（2021-2026）&amp;（吨）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全球不同应用增碳剂销量市场份额（2021-2026）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全球不同应用增碳剂销量预测（2027-2032）&amp;（吨）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全球市场不同应用增碳剂销量市场份额预测（2027-2032）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全球不同应用增碳剂收入（2021-2026）&amp;（万元）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全球不同应用增碳剂收入市场份额（2021-2026）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全球不同应用增碳剂收入预测（2027-2032）&amp;（万元）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全球不同应用增碳剂收入市场份额预测（2027-2032）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中国不同应用增碳剂销量（2021-2026）&amp;（吨）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中国不同应用增碳剂销量市场份额（2021-2026）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中国不同应用增碳剂销量预测（2027-2032）&amp;（吨）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中国市场不同应用增碳剂销量市场份额预测（2027-2032）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中国不同应用增碳剂收入（2021-2026）&amp;（万元）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中国不同应用增碳剂收入市场份额（2021-2026）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中国不同应用增碳剂收入预测（2027-2032）&amp;（万元）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中国不同应用增碳剂收入市场份额预测（2027-2032）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增碳剂行业发展趋势</w:t>
      </w:r>
      <w:r>
        <w:rPr>
          <w:rFonts w:hint="eastAsia"/>
        </w:rPr>
        <w:br/>
      </w:r>
      <w:r>
        <w:rPr>
          <w:rFonts w:hint="eastAsia"/>
        </w:rPr>
        <w:t>　　表 126： 增碳剂行业主要驱动因素</w:t>
      </w:r>
      <w:r>
        <w:rPr>
          <w:rFonts w:hint="eastAsia"/>
        </w:rPr>
        <w:br/>
      </w:r>
      <w:r>
        <w:rPr>
          <w:rFonts w:hint="eastAsia"/>
        </w:rPr>
        <w:t>　　表 127： 增碳剂行业供应链分析</w:t>
      </w:r>
      <w:r>
        <w:rPr>
          <w:rFonts w:hint="eastAsia"/>
        </w:rPr>
        <w:br/>
      </w:r>
      <w:r>
        <w:rPr>
          <w:rFonts w:hint="eastAsia"/>
        </w:rPr>
        <w:t>　　表 128： 增碳剂上游原料供应商</w:t>
      </w:r>
      <w:r>
        <w:rPr>
          <w:rFonts w:hint="eastAsia"/>
        </w:rPr>
        <w:br/>
      </w:r>
      <w:r>
        <w:rPr>
          <w:rFonts w:hint="eastAsia"/>
        </w:rPr>
        <w:t>　　表 129： 增碳剂主要地区不同应用客户分析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增碳剂典型经销商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增碳剂产品图片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全球不同产品类型增碳剂销售额2021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全球不同产品类型增碳剂市场份额2025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固定碳99％产品图片</w:t>
      </w:r>
      <w:r>
        <w:rPr>
          <w:rFonts w:hint="eastAsia"/>
        </w:rPr>
        <w:br/>
      </w:r>
      <w:r>
        <w:rPr>
          <w:rFonts w:hint="eastAsia"/>
        </w:rPr>
        <w:t>　　图 5： 固定碳98.5％产品图片</w:t>
      </w:r>
      <w:r>
        <w:rPr>
          <w:rFonts w:hint="eastAsia"/>
        </w:rPr>
        <w:br/>
      </w:r>
      <w:r>
        <w:rPr>
          <w:rFonts w:hint="eastAsia"/>
        </w:rPr>
        <w:t>　　图 6： 固定碳94％产品图片</w:t>
      </w:r>
      <w:r>
        <w:rPr>
          <w:rFonts w:hint="eastAsia"/>
        </w:rPr>
        <w:br/>
      </w:r>
      <w:r>
        <w:rPr>
          <w:rFonts w:hint="eastAsia"/>
        </w:rPr>
        <w:t>　　图 7： 固定碳93％产品图片</w:t>
      </w:r>
      <w:r>
        <w:rPr>
          <w:rFonts w:hint="eastAsia"/>
        </w:rPr>
        <w:br/>
      </w:r>
      <w:r>
        <w:rPr>
          <w:rFonts w:hint="eastAsia"/>
        </w:rPr>
        <w:t>　　图 8： 固定碳92％产品图片</w:t>
      </w:r>
      <w:r>
        <w:rPr>
          <w:rFonts w:hint="eastAsia"/>
        </w:rPr>
        <w:br/>
      </w:r>
      <w:r>
        <w:rPr>
          <w:rFonts w:hint="eastAsia"/>
        </w:rPr>
        <w:t>　　图 9： 固定碳91％产品图片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全球不同应用增碳剂市场份额2025 &amp; 2032</w:t>
      </w:r>
      <w:r>
        <w:rPr>
          <w:rFonts w:hint="eastAsia"/>
        </w:rPr>
        <w:br/>
      </w:r>
      <w:r>
        <w:rPr>
          <w:rFonts w:hint="eastAsia"/>
        </w:rPr>
        <w:t>　　图 13： 钢铁行业</w:t>
      </w:r>
      <w:r>
        <w:rPr>
          <w:rFonts w:hint="eastAsia"/>
        </w:rPr>
        <w:br/>
      </w:r>
      <w:r>
        <w:rPr>
          <w:rFonts w:hint="eastAsia"/>
        </w:rPr>
        <w:t>　　图 14： 冶金行业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2025年全球前五大生产商增碳剂市场份额</w:t>
      </w:r>
      <w:r>
        <w:rPr>
          <w:rFonts w:hint="eastAsia"/>
        </w:rPr>
        <w:br/>
      </w:r>
      <w:r>
        <w:rPr>
          <w:rFonts w:hint="eastAsia"/>
        </w:rPr>
        <w:t>　　图 17： 2025年全球增碳剂第一梯队、第二梯队和第三梯队厂商及市场份额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全球增碳剂产能、产量、产能利用率及发展趋势（2021-2032）&amp;（吨）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全球增碳剂产量、需求量及发展趋势（2021-2032）&amp;（吨）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全球主要地区增碳剂产量市场份额（2021-2032）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中国增碳剂产能、产量、产能利用率及发展趋势（2021-2032）&amp;（吨）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中国增碳剂产量、市场需求量及发展趋势（2021-2032）&amp;（吨）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全球增碳剂市场销售额及增长率：（2021-2032）&amp;（万元）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全球市场增碳剂市场规模：2021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全球市场增碳剂价格趋势（2021-2032）&amp;（元/吨）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全球主要地区增碳剂销售收入（2021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全球主要地区增碳剂销售收入市场份额（2021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北美市场增碳剂收入及增长率（2021-2032）&amp;（万元）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欧洲市场增碳剂收入及增长率（2021-2032）&amp;（万元）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中国市场增碳剂收入及增长率（2021-2032）&amp;（万元）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日本市场增碳剂收入及增长率（2021-2032）&amp;（万元）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东南亚市场增碳剂收入及增长率（2021-2032）&amp;（万元）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印度市场增碳剂收入及增长率（2021-2032）&amp;（万元）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南美市场增碳剂收入及增长率（2021-2032）&amp;（万元）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中东市场增碳剂销量及增长率（2021-2032）&amp;（吨）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中东市场增碳剂收入及增长率（2021-2032）&amp;（万元）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全球不同产品类型增碳剂价格走势（2021-2032）&amp;（元/吨）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全球不同应用增碳剂价格走势（2021-2032）&amp;（元/吨）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增碳剂中国企业SWOT分析</w:t>
      </w:r>
      <w:r>
        <w:rPr>
          <w:rFonts w:hint="eastAsia"/>
        </w:rPr>
        <w:br/>
      </w:r>
      <w:r>
        <w:rPr>
          <w:rFonts w:hint="eastAsia"/>
        </w:rPr>
        <w:t>　　图 48： 增碳剂产业链</w:t>
      </w:r>
      <w:r>
        <w:rPr>
          <w:rFonts w:hint="eastAsia"/>
        </w:rPr>
        <w:br/>
      </w:r>
      <w:r>
        <w:rPr>
          <w:rFonts w:hint="eastAsia"/>
        </w:rPr>
        <w:t>　　图 49： 增碳剂行业采购模式分析</w:t>
      </w:r>
      <w:r>
        <w:rPr>
          <w:rFonts w:hint="eastAsia"/>
        </w:rPr>
        <w:br/>
      </w:r>
      <w:r>
        <w:rPr>
          <w:rFonts w:hint="eastAsia"/>
        </w:rPr>
        <w:t>　　图 50： 增碳剂行业生产模式</w:t>
      </w:r>
      <w:r>
        <w:rPr>
          <w:rFonts w:hint="eastAsia"/>
        </w:rPr>
        <w:br/>
      </w:r>
      <w:r>
        <w:rPr>
          <w:rFonts w:hint="eastAsia"/>
        </w:rPr>
        <w:t>　　图 51： 增碳剂行业销售模式分析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94a0fe1f0412f" w:history="1">
        <w:r>
          <w:rPr>
            <w:rStyle w:val="Hyperlink"/>
          </w:rPr>
          <w:t>2026-2032年全球与中国增碳剂行业发展研究及市场前景报告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94a0fe1f0412f" w:history="1">
        <w:r>
          <w:rPr>
            <w:rStyle w:val="Hyperlink"/>
          </w:rPr>
          <w:t>https://www.20087.com/6/97/ZengTanJiQianJing.html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热点：增碳剂价格现在是多少、增碳剂生产厂家、增碳剂多少钱、增碳剂多少钱一吨、增碳剂的原料是什么、增碳剂是什么东西、增碳剂种类、增碳剂用途、嘉碳增碳剂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c11d891a64705" w:history="1">
      <w:r>
        <w:rPr>
          <w:rStyle w:val="Hyperlink"/>
        </w:rPr>
        <w:t>2026-2032年全球与中国增碳剂行业发展研究及市场前景报告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engTanJiQianJing.html" TargetMode="External" Id="Rb6e94a0fe1f0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engTanJiQianJing.html" TargetMode="External" Id="R29ec11d891a6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2026-01-06T01:23:49Z</dcterms:created>
  <dcterms:modified xsi:type="dcterms:W3CDTF">2026-01-06T02:23:49Z</dcterms:modified>
  <dc:subject>2026-2032年全球与中国增碳剂行业发展研究及市场前景报告</dc:subject>
  <dc:title>2026-2032年全球与中国增碳剂行业发展研究及市场前景报告</dc:title>
  <cp:keywords>2026-2032年全球与中国增碳剂行业发展研究及市场前景报告</cp:keywords>
  <dc:description>2026-2032年全球与中国增碳剂行业发展研究及市场前景报告</dc:description>
</cp:coreProperties>
</file>