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b7b0c5f594a8a" w:history="1">
              <w:r>
                <w:rPr>
                  <w:rStyle w:val="Hyperlink"/>
                </w:rPr>
                <w:t>2025-2031年中国正丁胺行业深度研究分析及发展趋势预测报告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b7b0c5f594a8a" w:history="1">
              <w:r>
                <w:rPr>
                  <w:rStyle w:val="Hyperlink"/>
                </w:rPr>
                <w:t>2025-2031年中国正丁胺行业深度研究分析及发展趋势预测报告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1166A76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b7b0c5f594a8a" w:history="1">
                <w:r>
                  <w:rPr>
                    <w:rStyle w:val="Hyperlink"/>
                  </w:rPr>
                  <w:t>https://www.20087.com/6/A7/ZhengDingAnShiChangDiaoYanBaoGao.html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丁胺是一种重要的有机胺类化合物，具有独特的化学性质和广泛的应用领域。在农药领域，正丁胺可用于合成多种杀虫剂和杀菌剂；在医药领域，它则可作为药物合成的中间体；此外，正丁胺还可用于生产橡胶助剂、表面活性剂等化工产品。近年来，随着全球化工产业的快速发展，正丁胺的市场需求持续增长。</w:t>
      </w:r>
      <w:r>
        <w:rPr>
          <w:rFonts w:hint="eastAsia"/>
        </w:rPr>
        <w:br/>
      </w:r>
      <w:r>
        <w:rPr>
          <w:rFonts w:hint="eastAsia"/>
        </w:rPr>
        <w:t>　　未来，正丁胺的发展将更加注重安全生产、环保和高端应用领域的拓展。一方面，加强正丁胺生产过程中的安全管理和风险控制，确保生产过程的安全稳定；另一方面，加强环保型正丁胺产品的研发和生产，降低对环境的影响。同时，通过深入研究正丁胺的化学性质和应用潜力，开发其在新能源、新材料等高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b7b0c5f594a8a" w:history="1">
        <w:r>
          <w:rPr>
            <w:rStyle w:val="Hyperlink"/>
          </w:rPr>
          <w:t>2025-2031年中国正丁胺行业深度研究分析及发展趋势预测报告</w:t>
        </w:r>
      </w:hyperlink>
      <w:r>
        <w:rPr>
          <w:rFonts w:hint="eastAsia"/>
        </w:rPr>
        <w:t>》结合正丁胺行业市场的发展现状，依托行业权威数据资源和长期市场监测数据库，系统分析了正丁胺行业的市场规模、供需状况、竞争格局及主要企业经营情况，并对正丁胺行业未来发展进行了科学预测。报告旨在帮助投资者准确把握正丁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中国正丁胺行业发展环境分析</w:t>
      </w:r>
      <w:r>
        <w:rPr>
          <w:rFonts w:hint="eastAsia"/>
        </w:rPr>
        <w:br/>
      </w:r>
      <w:r>
        <w:rPr>
          <w:rFonts w:hint="eastAsia"/>
        </w:rPr>
        <w:t>　　第一节 正丁胺行业基本属性研究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2024-2025年正丁胺行业技术发展现状及趋势分析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正丁胺行业技术发展现状分析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国内外正丁胺行业技术差异与原因</w:t>
      </w:r>
      <w:r>
        <w:rPr>
          <w:rFonts w:hint="eastAsia"/>
        </w:rPr>
        <w:br/>
      </w:r>
      <w:r>
        <w:rPr>
          <w:rFonts w:hint="eastAsia"/>
        </w:rPr>
        <w:t>　　第三节 正丁胺行业技术发展方向、趋势预测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提升正丁胺行业技术能力策略建议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2024-2025年中国正丁胺行业发展概况</w:t>
      </w:r>
      <w:r>
        <w:rPr>
          <w:rFonts w:hint="eastAsia"/>
        </w:rPr>
        <w:br/>
      </w:r>
      <w:r>
        <w:rPr>
          <w:rFonts w:hint="eastAsia"/>
        </w:rPr>
        <w:t>　　第一节 正丁胺行业发展态势分析</w:t>
      </w:r>
      <w:r>
        <w:rPr>
          <w:rFonts w:hint="eastAsia"/>
        </w:rPr>
        <w:br/>
      </w:r>
      <w:r>
        <w:rPr>
          <w:rFonts w:hint="eastAsia"/>
        </w:rPr>
        <w:t>　　第二节 正丁胺行业发展特点分析</w:t>
      </w:r>
      <w:r>
        <w:rPr>
          <w:rFonts w:hint="eastAsia"/>
        </w:rPr>
        <w:br/>
      </w:r>
      <w:r>
        <w:rPr>
          <w:rFonts w:hint="eastAsia"/>
        </w:rPr>
        <w:t>　　第三节 正丁胺行业市场供需分析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中国正丁胺行业供给与需求情况分析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2019-2024年中国正丁胺行业总体规模</w:t>
      </w:r>
      <w:r>
        <w:rPr>
          <w:rFonts w:hint="eastAsia"/>
        </w:rPr>
        <w:br/>
      </w:r>
      <w:r>
        <w:rPr>
          <w:rFonts w:hint="eastAsia"/>
        </w:rPr>
        <w:t>　　第二节 中国正丁胺行业盈利情况分析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中国正丁胺行业产量情况分析与预测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一、2019-2024年正丁胺行业产量统计分析</w:t>
      </w:r>
      <w:r>
        <w:rPr>
          <w:rFonts w:hint="eastAsia"/>
        </w:rPr>
        <w:br/>
      </w:r>
      <w:r>
        <w:rPr>
          <w:rFonts w:hint="eastAsia"/>
        </w:rPr>
        <w:t>　　　　二、正丁胺行业产量特点分析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三、2025-2031年中国正丁胺行业产量预测分析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中国正丁胺行业需求概况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一、2019-2024年中国正丁胺行业需求情况分析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二、2025年中国正丁胺行业市场需求特点分析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三、2025-2031年中国正丁胺市场需求预测分析</w:t>
      </w:r>
      <w:r>
        <w:rPr>
          <w:rFonts w:hint="eastAsia"/>
        </w:rPr>
        <w:br/>
      </w:r>
      <w:r>
        <w:rPr>
          <w:rFonts w:hint="eastAsia"/>
        </w:rPr>
        <w:t>　　第五节 正丁胺产业供需平衡状况分析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中国正丁胺行业规模与效益分析预测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正丁胺行业规模分析及预测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一、2019-2024年正丁胺行业资产规模变化分析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二、2025-2031年正丁胺行业资产规模预测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三、2019-2024年正丁胺行业收入和利润变化分析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四、2025-2031年正丁胺行业收入和利润预测</w:t>
      </w:r>
      <w:r>
        <w:rPr>
          <w:rFonts w:hint="eastAsia"/>
        </w:rPr>
        <w:br/>
      </w:r>
      <w:r>
        <w:rPr>
          <w:rFonts w:hint="eastAsia"/>
        </w:rPr>
        <w:t>　　第二节 正丁胺行业效益分析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一、2019-2024年正丁胺行业三费变化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二、2019-2024年正丁胺行业效益分析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中国正丁胺行业进出口情况分析预测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中国正丁胺行业进口情况分析预测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一、2019-2024年中国正丁胺行业进口情况分析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二、2025年中国正丁胺行业进口特点分析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三、2025-2031年中国正丁胺行业进口情况预测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中国正丁胺行业出口情况分析预测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一、2019-2024年中国正丁胺行业出口情况分析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二、2025年中国正丁胺行业出口特点分析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二、2025-2031年中国正丁胺行业出口情况预测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影响中国正丁胺行业进出口因素分析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2019-2024年中国正丁胺行业重点地区调研分析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一、中国正丁胺行业重点区域市场结构调研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二、**地区正丁胺市场调研分析</w:t>
      </w:r>
      <w:r>
        <w:rPr>
          <w:rFonts w:hint="eastAsia"/>
        </w:rPr>
        <w:br/>
      </w:r>
      <w:r>
        <w:rPr>
          <w:rFonts w:hint="eastAsia"/>
        </w:rPr>
        <w:t>　　　　三、**地区正丁胺市场调研分析</w:t>
      </w:r>
      <w:r>
        <w:rPr>
          <w:rFonts w:hint="eastAsia"/>
        </w:rPr>
        <w:br/>
      </w:r>
      <w:r>
        <w:rPr>
          <w:rFonts w:hint="eastAsia"/>
        </w:rPr>
        <w:t>　　　　四、**地区正丁胺市场调研分析</w:t>
      </w:r>
      <w:r>
        <w:rPr>
          <w:rFonts w:hint="eastAsia"/>
        </w:rPr>
        <w:br/>
      </w:r>
      <w:r>
        <w:rPr>
          <w:rFonts w:hint="eastAsia"/>
        </w:rPr>
        <w:t>　　　　五、**地区正丁胺市场调研分析</w:t>
      </w:r>
      <w:r>
        <w:rPr>
          <w:rFonts w:hint="eastAsia"/>
        </w:rPr>
        <w:br/>
      </w:r>
      <w:r>
        <w:rPr>
          <w:rFonts w:hint="eastAsia"/>
        </w:rPr>
        <w:t>　　　　六、**地区正丁胺市场调研分析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正丁胺细分市场深度分析</w:t>
      </w:r>
      <w:r>
        <w:rPr>
          <w:rFonts w:hint="eastAsia"/>
        </w:rPr>
        <w:br/>
      </w:r>
      <w:r>
        <w:rPr>
          <w:rFonts w:hint="eastAsia"/>
        </w:rPr>
        <w:t>　　第一节 正丁胺细分市场（一）发展研究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正丁胺细分市场（二）发展研究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中国正丁胺行业竞争格局分析</w:t>
      </w:r>
      <w:r>
        <w:rPr>
          <w:rFonts w:hint="eastAsia"/>
        </w:rPr>
        <w:br/>
      </w:r>
      <w:r>
        <w:rPr>
          <w:rFonts w:hint="eastAsia"/>
        </w:rPr>
        <w:t>　　第一节 正丁胺行业竞争格局分析</w:t>
      </w:r>
      <w:r>
        <w:rPr>
          <w:rFonts w:hint="eastAsia"/>
        </w:rPr>
        <w:br/>
      </w:r>
      <w:r>
        <w:rPr>
          <w:rFonts w:hint="eastAsia"/>
        </w:rPr>
        <w:t>　　　　一、正丁胺行业集中度分析</w:t>
      </w:r>
      <w:r>
        <w:rPr>
          <w:rFonts w:hint="eastAsia"/>
        </w:rPr>
        <w:br/>
      </w:r>
      <w:r>
        <w:rPr>
          <w:rFonts w:hint="eastAsia"/>
        </w:rPr>
        <w:t>　　　　二、正丁胺市场竞争程度分析</w:t>
      </w:r>
      <w:r>
        <w:rPr>
          <w:rFonts w:hint="eastAsia"/>
        </w:rPr>
        <w:br/>
      </w:r>
      <w:r>
        <w:rPr>
          <w:rFonts w:hint="eastAsia"/>
        </w:rPr>
        <w:t>　　第二节 正丁胺行业竞争态势分析</w:t>
      </w:r>
      <w:r>
        <w:rPr>
          <w:rFonts w:hint="eastAsia"/>
        </w:rPr>
        <w:br/>
      </w:r>
      <w:r>
        <w:rPr>
          <w:rFonts w:hint="eastAsia"/>
        </w:rPr>
        <w:t>　　　　一、正丁胺产品价位竞争</w:t>
      </w:r>
      <w:r>
        <w:rPr>
          <w:rFonts w:hint="eastAsia"/>
        </w:rPr>
        <w:br/>
      </w:r>
      <w:r>
        <w:rPr>
          <w:rFonts w:hint="eastAsia"/>
        </w:rPr>
        <w:t>　　　　二、正丁胺产品质量竞争</w:t>
      </w:r>
      <w:r>
        <w:rPr>
          <w:rFonts w:hint="eastAsia"/>
        </w:rPr>
        <w:br/>
      </w:r>
      <w:r>
        <w:rPr>
          <w:rFonts w:hint="eastAsia"/>
        </w:rPr>
        <w:t>　　　　三、正丁胺产品技术竞争</w:t>
      </w:r>
      <w:r>
        <w:rPr>
          <w:rFonts w:hint="eastAsia"/>
        </w:rPr>
        <w:br/>
      </w:r>
      <w:r>
        <w:rPr>
          <w:rFonts w:hint="eastAsia"/>
        </w:rPr>
        <w:t>　　第三节 正丁胺行业竞争策略分析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正丁胺行业重点企业竞争力分析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正丁胺企业经营策略与发展路径分析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正丁胺企业多元化经营策略研究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大型正丁胺企业集团发展战略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中小正丁胺企业发展策略建议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正丁胺行业投资风险与控制策略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正丁胺行业SWOT模型分析</w:t>
      </w:r>
      <w:r>
        <w:rPr>
          <w:rFonts w:hint="eastAsia"/>
        </w:rPr>
        <w:br/>
      </w:r>
      <w:r>
        <w:rPr>
          <w:rFonts w:hint="eastAsia"/>
        </w:rPr>
        <w:t>　　　　一、正丁胺行业优势分析</w:t>
      </w:r>
      <w:r>
        <w:rPr>
          <w:rFonts w:hint="eastAsia"/>
        </w:rPr>
        <w:br/>
      </w:r>
      <w:r>
        <w:rPr>
          <w:rFonts w:hint="eastAsia"/>
        </w:rPr>
        <w:t>　　　　二、正丁胺行业劣势分析</w:t>
      </w:r>
      <w:r>
        <w:rPr>
          <w:rFonts w:hint="eastAsia"/>
        </w:rPr>
        <w:br/>
      </w:r>
      <w:r>
        <w:rPr>
          <w:rFonts w:hint="eastAsia"/>
        </w:rPr>
        <w:t>　　　　三、正丁胺行业机会分析</w:t>
      </w:r>
      <w:r>
        <w:rPr>
          <w:rFonts w:hint="eastAsia"/>
        </w:rPr>
        <w:br/>
      </w:r>
      <w:r>
        <w:rPr>
          <w:rFonts w:hint="eastAsia"/>
        </w:rPr>
        <w:t>　　　　四、正丁胺行业风险分析</w:t>
      </w:r>
      <w:r>
        <w:rPr>
          <w:rFonts w:hint="eastAsia"/>
        </w:rPr>
        <w:br/>
      </w:r>
      <w:r>
        <w:rPr>
          <w:rFonts w:hint="eastAsia"/>
        </w:rPr>
        <w:t>　　第二节 正丁胺行业风险分析</w:t>
      </w:r>
      <w:r>
        <w:rPr>
          <w:rFonts w:hint="eastAsia"/>
        </w:rPr>
        <w:br/>
      </w:r>
      <w:r>
        <w:rPr>
          <w:rFonts w:hint="eastAsia"/>
        </w:rPr>
        <w:t>　　　　一、正丁胺市场竞争风险</w:t>
      </w:r>
      <w:r>
        <w:rPr>
          <w:rFonts w:hint="eastAsia"/>
        </w:rPr>
        <w:br/>
      </w:r>
      <w:r>
        <w:rPr>
          <w:rFonts w:hint="eastAsia"/>
        </w:rPr>
        <w:t>　　　　二、正丁胺原材料压力风险分析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三、正丁胺技术风险分析</w:t>
      </w:r>
      <w:r>
        <w:rPr>
          <w:rFonts w:hint="eastAsia"/>
        </w:rPr>
        <w:br/>
      </w:r>
      <w:r>
        <w:rPr>
          <w:rFonts w:hint="eastAsia"/>
        </w:rPr>
        <w:t>　　　　四、正丁胺政策和体制风险</w:t>
      </w:r>
      <w:r>
        <w:rPr>
          <w:rFonts w:hint="eastAsia"/>
        </w:rPr>
        <w:br/>
      </w:r>
      <w:r>
        <w:rPr>
          <w:rFonts w:hint="eastAsia"/>
        </w:rPr>
        <w:t>　　　　五、正丁胺行业进入退出风险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2025-2031年正丁胺行业投资风险及控制策略分析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一、正丁胺市场风险及控制策略</w:t>
      </w:r>
      <w:r>
        <w:rPr>
          <w:rFonts w:hint="eastAsia"/>
        </w:rPr>
        <w:br/>
      </w:r>
      <w:r>
        <w:rPr>
          <w:rFonts w:hint="eastAsia"/>
        </w:rPr>
        <w:t>　　　　二、正丁胺行业政策风险及控制策略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三、正丁胺行业经营风险及控制策略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四、正丁胺同业竞争风险及控制策略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五、正丁胺行业其他风险及控制策略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正丁胺行业投资机会与项目建议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正丁胺行业投资机会分析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正丁胺行业投资趋势分析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中-智-林-：正丁胺项目投资建议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1、正丁胺行业投资环境分析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2、正丁胺行业风险识别与应对策略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二、正丁胺行业投资方向与策略建议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三、正丁胺项目实施关键要点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2019-2024年中国正丁胺市场规模及增长情况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2019-2024年中国正丁胺行业产量及增长趋势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2025-2031年中国正丁胺行业产量预测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2025-2031年中国正丁胺行业市场需求预测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**地区正丁胺市场规模及增长情况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2019-2024年中国正丁胺行业进口量及增速统计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2019-2024年中国正丁胺行业出口量及增速统计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正丁胺重点企业经营情况分析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2025年正丁胺市场前景分析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2025-2031年中国正丁胺市场需求预测</w:t>
      </w:r>
      <w:r>
        <w:rPr>
          <w:rFonts w:hint="eastAsia"/>
        </w:rPr>
        <w:br/>
      </w:r>
      <w:r>
        <w:rPr>
          <w:rFonts w:hint="eastAsia"/>
        </w:rPr>
        <w:t>　　图表 2025年正丁胺发展趋势预测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b7b0c5f594a8a" w:history="1">
        <w:r>
          <w:rPr>
            <w:rStyle w:val="Hyperlink"/>
          </w:rPr>
          <w:t>2025-2031年中国正丁胺行业深度研究分析及发展趋势预测报告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1166A76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b7b0c5f594a8a" w:history="1">
        <w:r>
          <w:rPr>
            <w:rStyle w:val="Hyperlink"/>
          </w:rPr>
          <w:t>https://www.20087.com/6/A7/ZhengDingAnShiChangDiaoYanBaoGao.html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热点：正丁胺有什么用途、正丁胺结构式、正丁胺毒性大吗、正丁胺又叫什么、六次甲基四胺、正丁胺滴定法、正丁胺115℃的参数、正丁胺是伯胺吗、二正丁胺和盐酸反应方程式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e19655d134280" w:history="1">
      <w:r>
        <w:rPr>
          <w:rStyle w:val="Hyperlink"/>
        </w:rPr>
        <w:t>2025-2031年中国正丁胺行业深度研究分析及发展趋势预测报告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ZhengDingAnShiChangDiaoYanBaoGao.html" TargetMode="External" Id="Rcdeb7b0c5f59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ZhengDingAnShiChangDiaoYanBaoGao.html" TargetMode="External" Id="Raa0e19655d13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2025-01-03T07:12:00Z</dcterms:created>
  <dcterms:modified xsi:type="dcterms:W3CDTF">2025-01-03T08:12:00Z</dcterms:modified>
  <dc:subject>2025-2031年中国正丁胺行业深度研究分析及发展趋势预测报告</dc:subject>
  <dc:title>2025-2031年中国正丁胺行业深度研究分析及发展趋势预测报告</dc:title>
  <cp:keywords>2025-2031年中国正丁胺行业深度研究分析及发展趋势预测报告</cp:keywords>
  <dc:description>2025-2031年中国正丁胺行业深度研究分析及发展趋势预测报告</dc:description>
</cp:coreProperties>
</file>