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fd32cb1e24484" w:history="1">
              <w:r>
                <w:rPr>
                  <w:rStyle w:val="Hyperlink"/>
                </w:rPr>
                <w:t>2025-2031年中国生物酶活化磷肥市场现状深度调研与发展趋势分析报告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fd32cb1e24484" w:history="1">
              <w:r>
                <w:rPr>
                  <w:rStyle w:val="Hyperlink"/>
                </w:rPr>
                <w:t>2025-2031年中国生物酶活化磷肥市场现状深度调研与发展趋势分析报告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fd32cb1e24484" w:history="1">
                <w:r>
                  <w:rPr>
                    <w:rStyle w:val="Hyperlink"/>
                  </w:rPr>
                  <w:t>https://www.20087.com/6/17/ShengWuMeiHuoHuaLinFeiHangYeQuShiFenXi.html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酶活化磷肥是利用微生物分泌的酶活化土壤中的难溶性磷，提高磷素利用率的一种新型肥料。近年来，随着土壤健康和可持续农业的重视，生物酶活化磷肥作为一种环境友好型肥料，受到了越来越多的关注。目前，通过筛选高效磷溶解菌株和优化发酵工艺，提高了生物酶活化磷肥的活性和稳定性，使其在不同土壤条件下的效果更加稳定。</w:t>
      </w:r>
      <w:r>
        <w:rPr>
          <w:rFonts w:hint="eastAsia"/>
        </w:rPr>
        <w:br/>
      </w:r>
      <w:r>
        <w:rPr>
          <w:rFonts w:hint="eastAsia"/>
        </w:rPr>
        <w:t>　　未来，生物酶活化磷肥将更加注重功能多样性和应用精准化。功能多样性体现在通过基因工程技术，增强微生物的耐逆性和多功能性，使其不仅能活化磷，还能固定大气中的氮，分解有机污染物，改善土壤结构。应用精准化则意味着结合土壤测试和作物需求，开发智能施肥系统，实现磷肥的精准施用，减少浪费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fd32cb1e24484" w:history="1">
        <w:r>
          <w:rPr>
            <w:rStyle w:val="Hyperlink"/>
          </w:rPr>
          <w:t>2025-2031年中国生物酶活化磷肥市场现状深度调研与发展趋势分析报告</w:t>
        </w:r>
      </w:hyperlink>
      <w:r>
        <w:rPr>
          <w:rFonts w:hint="eastAsia"/>
        </w:rPr>
        <w:t>》系统分析了生物酶活化磷肥行业的市场规模、市场需求及价格波动，深入探讨了生物酶活化磷肥产业链关键环节及各细分市场特点。报告基于权威数据，科学预测了生物酶活化磷肥市场前景与发展趋势，同时评估了生物酶活化磷肥重点企业的经营状况，包括品牌影响力、市场集中度及竞争格局。通过SWOT分析，报告揭示了生物酶活化磷肥行业面临的风险与机遇，为生物酶活化磷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生物酶活化磷肥行业概述</w:t>
      </w:r>
      <w:r>
        <w:rPr>
          <w:rFonts w:hint="eastAsia"/>
        </w:rPr>
        <w:br/>
      </w:r>
      <w:r>
        <w:rPr>
          <w:rFonts w:hint="eastAsia"/>
        </w:rPr>
        <w:t>　　第一节 生物酶活化磷肥行业定义</w:t>
      </w:r>
      <w:r>
        <w:rPr>
          <w:rFonts w:hint="eastAsia"/>
        </w:rPr>
        <w:br/>
      </w:r>
      <w:r>
        <w:rPr>
          <w:rFonts w:hint="eastAsia"/>
        </w:rPr>
        <w:t>　　第二节 生物酶活化磷肥产品应用领域</w:t>
      </w:r>
      <w:r>
        <w:rPr>
          <w:rFonts w:hint="eastAsia"/>
        </w:rPr>
        <w:br/>
      </w:r>
      <w:r>
        <w:rPr>
          <w:rFonts w:hint="eastAsia"/>
        </w:rPr>
        <w:t>　　第三节 生物酶活化磷肥行业标准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2020-2025年生物酶活化磷肥行业特性分析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生物酶活化磷肥行业市场集中度分析</w:t>
      </w:r>
      <w:r>
        <w:rPr>
          <w:rFonts w:hint="eastAsia"/>
        </w:rPr>
        <w:br/>
      </w:r>
      <w:r>
        <w:rPr>
          <w:rFonts w:hint="eastAsia"/>
        </w:rPr>
        <w:t>　　第二节 生物酶活化磷肥行业波特五力模型分析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近几年生物酶活化磷肥行业全球市场分析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中国生物酶活化磷肥产业总体发展情况分析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2020-2025年中国生物酶活化磷肥产业规模情况分析</w:t>
      </w:r>
      <w:r>
        <w:rPr>
          <w:rFonts w:hint="eastAsia"/>
        </w:rPr>
        <w:br/>
      </w:r>
      <w:r>
        <w:rPr>
          <w:rFonts w:hint="eastAsia"/>
        </w:rPr>
        <w:t>　　第二节 生物酶活化磷肥产量分析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生物酶活化磷肥市场消费量分析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2020-2025年中国生物酶活化磷肥所属行业进、出口分析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生物酶活化磷肥所属行业进口分析</w:t>
      </w:r>
      <w:r>
        <w:rPr>
          <w:rFonts w:hint="eastAsia"/>
        </w:rPr>
        <w:br/>
      </w:r>
      <w:r>
        <w:rPr>
          <w:rFonts w:hint="eastAsia"/>
        </w:rPr>
        <w:t>　　第二节 生物酶活化磷肥所属行业出口分析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近年生物酶活化磷肥国内外生产工艺及技术进展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生物酶活化磷肥提取工艺现状调研</w:t>
      </w:r>
      <w:r>
        <w:rPr>
          <w:rFonts w:hint="eastAsia"/>
        </w:rPr>
        <w:br/>
      </w:r>
      <w:r>
        <w:rPr>
          <w:rFonts w:hint="eastAsia"/>
        </w:rPr>
        <w:t>　　第二节 中外生物酶活化磷肥技术发展差距</w:t>
      </w:r>
      <w:r>
        <w:rPr>
          <w:rFonts w:hint="eastAsia"/>
        </w:rPr>
        <w:br/>
      </w:r>
      <w:r>
        <w:rPr>
          <w:rFonts w:hint="eastAsia"/>
        </w:rPr>
        <w:t>　　第三节 我国生物酶活化磷肥技术发展对策及建议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2020-2025年生物酶活化磷肥各区域市场分析及营销策略调研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中国生物酶活化磷肥所属行业市场价格走势分析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2020-2025年中国生物酶活化磷肥行业市场价格分析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影响生物酶活化磷肥产品市场价格因素分析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2025-2031年生物酶活化磷肥市场价格走势预测分析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生物酶活化磷肥产业链分析</w:t>
      </w:r>
      <w:r>
        <w:rPr>
          <w:rFonts w:hint="eastAsia"/>
        </w:rPr>
        <w:br/>
      </w:r>
      <w:r>
        <w:rPr>
          <w:rFonts w:hint="eastAsia"/>
        </w:rPr>
        <w:t>　　第一节 生物酶活化磷肥产业链分析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二、生物酶活化磷肥产业链模型分析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生物酶活化磷肥行业优势生产企业竞争力及关键性数据分析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湖北吉顺磷化有限公司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湖北钟祥福林化工厂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湖北农乐化肥有限公司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湖北龙祥磷化工有限公司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湖北新洪磷化工股份有限公司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湖北金明珠化工有限公司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二、企业生物酶活化磷肥产销状况分析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中国生物酶活化磷肥投资风险及模式分析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中国生物酶活化磷肥投资风险分析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2025-2031年生物酶活化磷肥行业发展前景策略分析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生物酶活化磷肥行业发展前景预测分析</w:t>
      </w:r>
      <w:r>
        <w:rPr>
          <w:rFonts w:hint="eastAsia"/>
        </w:rPr>
        <w:br/>
      </w:r>
      <w:r>
        <w:rPr>
          <w:rFonts w:hint="eastAsia"/>
        </w:rPr>
        <w:t>　　第二节 生物酶活化磷肥企业经营策略</w:t>
      </w:r>
      <w:r>
        <w:rPr>
          <w:rFonts w:hint="eastAsia"/>
        </w:rPr>
        <w:br/>
      </w:r>
      <w:r>
        <w:rPr>
          <w:rFonts w:hint="eastAsia"/>
        </w:rPr>
        <w:t>　　第三节 中国生物酶活化磷肥市场竞争策略建议</w:t>
      </w:r>
      <w:r>
        <w:rPr>
          <w:rFonts w:hint="eastAsia"/>
        </w:rPr>
        <w:br/>
      </w:r>
      <w:r>
        <w:rPr>
          <w:rFonts w:hint="eastAsia"/>
        </w:rPr>
        <w:t>　　　　一、生物酶活化磷肥市场定位策略建议</w:t>
      </w:r>
      <w:r>
        <w:rPr>
          <w:rFonts w:hint="eastAsia"/>
        </w:rPr>
        <w:br/>
      </w:r>
      <w:r>
        <w:rPr>
          <w:rFonts w:hint="eastAsia"/>
        </w:rPr>
        <w:t>　　　　二、生物酶活化磷肥渠道竞争策略建议</w:t>
      </w:r>
      <w:r>
        <w:rPr>
          <w:rFonts w:hint="eastAsia"/>
        </w:rPr>
        <w:br/>
      </w:r>
      <w:r>
        <w:rPr>
          <w:rFonts w:hint="eastAsia"/>
        </w:rPr>
        <w:t>　　　　三、生物酶活化磷肥品牌竞争策略建议</w:t>
      </w:r>
      <w:r>
        <w:rPr>
          <w:rFonts w:hint="eastAsia"/>
        </w:rPr>
        <w:br/>
      </w:r>
      <w:r>
        <w:rPr>
          <w:rFonts w:hint="eastAsia"/>
        </w:rPr>
        <w:t>　　　　四、生物酶活化磷肥客户服务策略建议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2025-2031年中国生物酶活化磷肥业投资机会分析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2025-2031年中国生物酶活化磷肥业投资环境分析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2025-2031年生物酶活化磷肥行业机会与挑战分析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一、影响生物酶活化磷肥行业发展的稳定因素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二、影响生物酶活化磷肥行业发展的有利因素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三、我国生物酶活化磷肥行业发展面临的机遇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四、我国生物酶活化磷肥行业发展面临的挑战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中~智~林~－2025-2031年中国生物酶活化磷肥业投资建议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生物酶活化磷肥产业链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2020-2025年中国生物酶活化磷肥行业市场规模及增长情况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**地区生物酶活化磷肥市场规模及增长情况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**地区生物酶活化磷肥行业市场需求情况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生物酶活化磷肥重点企业（二）成长能力情况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2025-2031年中国生物酶活化磷肥行业发展趋势预测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fd32cb1e24484" w:history="1">
        <w:r>
          <w:rPr>
            <w:rStyle w:val="Hyperlink"/>
          </w:rPr>
          <w:t>2025-2031年中国生物酶活化磷肥市场现状深度调研与发展趋势分析报告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fd32cb1e24484" w:history="1">
        <w:r>
          <w:rPr>
            <w:rStyle w:val="Hyperlink"/>
          </w:rPr>
          <w:t>https://www.20087.com/6/17/ShengWuMeiHuoHuaLinFeiHangYeQuShiFenXi.html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可以直接撒在根部吗、生物酶活化磷肥与钙镁磷肥的区别、钙镁磷肥出厂价格、生物酶活化磷肥图片、石门惠农磷肥有限责任公司、生物酶活化磷肥多少钱一袋、聚碳酶磷肥、生物酶活化磷肥功效和作用、酸二氢钾肥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f4007b8e84903" w:history="1">
      <w:r>
        <w:rPr>
          <w:rStyle w:val="Hyperlink"/>
        </w:rPr>
        <w:t>2025-2031年中国生物酶活化磷肥市场现状深度调研与发展趋势分析报告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WuMeiHuoHuaLinFeiHangYeQuShiFenXi.html" TargetMode="External" Id="R2ebfd32cb1e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WuMeiHuoHuaLinFeiHangYeQuShiFenXi.html" TargetMode="External" Id="R004f4007b8e8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2025-02-20T08:39:00Z</dcterms:created>
  <dcterms:modified xsi:type="dcterms:W3CDTF">2025-02-20T09:39:00Z</dcterms:modified>
  <dc:subject>2025-2031年中国生物酶活化磷肥市场现状深度调研与发展趋势分析报告</dc:subject>
  <dc:title>2025-2031年中国生物酶活化磷肥市场现状深度调研与发展趋势分析报告</dc:title>
  <cp:keywords>2025-2031年中国生物酶活化磷肥市场现状深度调研与发展趋势分析报告</cp:keywords>
  <dc:description>2025-2031年中国生物酶活化磷肥市场现状深度调研与发展趋势分析报告</dc:description>
</cp:coreProperties>
</file>