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5fed4f6004ab3" w:history="1">
              <w:r>
                <w:rPr>
                  <w:rStyle w:val="Hyperlink"/>
                </w:rPr>
                <w:t>全球与中国碳纤维材料行业市场调研及前景趋势报告（2026-2032年）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5fed4f6004ab3" w:history="1">
              <w:r>
                <w:rPr>
                  <w:rStyle w:val="Hyperlink"/>
                </w:rPr>
                <w:t>全球与中国碳纤维材料行业市场调研及前景趋势报告（2026-2032年）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5fed4f6004ab3" w:history="1">
                <w:r>
                  <w:rPr>
                    <w:rStyle w:val="Hyperlink"/>
                  </w:rPr>
                  <w:t>https://www.20087.com/6/17/TanXianWeiCaiLiaoFaZhanQuShi.html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材料以其高强度、轻质和耐腐蚀的特性，在航空航天、汽车、体育用品等多个行业得到了广泛应用。近年来，碳纤维的生产技术和成本控制取得了突破性进展，使得这一材料的使用范围不断扩大。目前，碳纤维的预浸料和复合材料技术已经非常成熟，能够满足不同工业领域的特定需求。同时，回收和再利用碳纤维的技术也在不断发展，提高了材料的可持续性。</w:t>
      </w:r>
      <w:r>
        <w:rPr>
          <w:rFonts w:hint="eastAsia"/>
        </w:rPr>
        <w:br/>
      </w:r>
      <w:r>
        <w:rPr>
          <w:rFonts w:hint="eastAsia"/>
        </w:rPr>
        <w:t>　　未来，碳纤维材料的应用将更加广泛和深入。随着生产技术的进一步优化，碳纤维的成本有望继续下降，使其在更广泛的民用产品中得以应用。同时，通过与新型树脂基体的结合，碳纤维复合材料将展现出更优异的性能，如更高的强度和更好的热稳定性。在可持续性方面，碳纤维的回收和再利用将得到更多关注，通过闭环生产系统，减少资源消耗和废弃物产生。此外，碳纤维的微观结构调控和功能化改性将成为研究热点，以开发具有特殊功能的碳纤维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5fed4f6004ab3" w:history="1">
        <w:r>
          <w:rPr>
            <w:rStyle w:val="Hyperlink"/>
          </w:rPr>
          <w:t>全球与中国碳纤维材料行业市场调研及前景趋势报告（2026-2032年）</w:t>
        </w:r>
      </w:hyperlink>
      <w:r>
        <w:rPr>
          <w:rFonts w:hint="eastAsia"/>
        </w:rPr>
        <w:t>》通过严谨的分析、翔实的数据及直观的图表，系统解析了碳纤维材料行业的市场规模、需求变化、价格波动及产业链结构。报告全面评估了当前碳纤维材料市场现状，科学预测了未来市场前景与发展趋势，重点剖析了碳纤维材料细分市场的机遇与挑战。同时，报告对碳纤维材料重点企业的竞争地位及市场集中度进行了评估，为碳纤维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中国碳纤维材料概述</w:t>
      </w:r>
      <w:r>
        <w:rPr>
          <w:rFonts w:hint="eastAsia"/>
        </w:rPr>
        <w:br/>
      </w:r>
      <w:r>
        <w:rPr>
          <w:rFonts w:hint="eastAsia"/>
        </w:rPr>
        <w:t>　　第一节 碳纤维材料行业定义</w:t>
      </w:r>
      <w:r>
        <w:rPr>
          <w:rFonts w:hint="eastAsia"/>
        </w:rPr>
        <w:br/>
      </w:r>
      <w:r>
        <w:rPr>
          <w:rFonts w:hint="eastAsia"/>
        </w:rPr>
        <w:t>　　第二节 碳纤维材料行业发展特性</w:t>
      </w:r>
      <w:r>
        <w:rPr>
          <w:rFonts w:hint="eastAsia"/>
        </w:rPr>
        <w:br/>
      </w:r>
      <w:r>
        <w:rPr>
          <w:rFonts w:hint="eastAsia"/>
        </w:rPr>
        <w:t>　　第三节 碳纤维材料产业链分析</w:t>
      </w:r>
      <w:r>
        <w:rPr>
          <w:rFonts w:hint="eastAsia"/>
        </w:rPr>
        <w:br/>
      </w:r>
      <w:r>
        <w:rPr>
          <w:rFonts w:hint="eastAsia"/>
        </w:rPr>
        <w:t>　　第四节 碳纤维材料行业生命周期分析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2025-2026年全球主要碳纤维材料市场发展概况</w:t>
      </w:r>
      <w:r>
        <w:rPr>
          <w:rFonts w:hint="eastAsia"/>
        </w:rPr>
        <w:br/>
      </w:r>
      <w:r>
        <w:rPr>
          <w:rFonts w:hint="eastAsia"/>
        </w:rPr>
        <w:t>　　第一节 全球碳纤维材料市场发展分析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欧盟地区主要国家碳纤维材料市场概况</w:t>
      </w:r>
      <w:r>
        <w:rPr>
          <w:rFonts w:hint="eastAsia"/>
        </w:rPr>
        <w:br/>
      </w:r>
      <w:r>
        <w:rPr>
          <w:rFonts w:hint="eastAsia"/>
        </w:rPr>
        <w:t>　　第三节 北美地区碳纤维材料市场概况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亚洲地区主要国家碳纤维材料市场概况</w:t>
      </w:r>
      <w:r>
        <w:rPr>
          <w:rFonts w:hint="eastAsia"/>
        </w:rPr>
        <w:br/>
      </w:r>
      <w:r>
        <w:rPr>
          <w:rFonts w:hint="eastAsia"/>
        </w:rPr>
        <w:t>　　第五节 全球碳纤维材料市场发展预测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2025-2026年中国碳纤维材料发展环境分析</w:t>
      </w:r>
      <w:r>
        <w:rPr>
          <w:rFonts w:hint="eastAsia"/>
        </w:rPr>
        <w:br/>
      </w:r>
      <w:r>
        <w:rPr>
          <w:rFonts w:hint="eastAsia"/>
        </w:rPr>
        <w:t>　　第一节 碳纤维材料行业经济环境分析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碳纤维材料行业相关政策、标准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碳纤维材料行业相关发展规划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2025-2026年中国碳纤维材料技术发展分析</w:t>
      </w:r>
      <w:r>
        <w:rPr>
          <w:rFonts w:hint="eastAsia"/>
        </w:rPr>
        <w:br/>
      </w:r>
      <w:r>
        <w:rPr>
          <w:rFonts w:hint="eastAsia"/>
        </w:rPr>
        <w:t>　　第一节 当前碳纤维材料技术发展现状分析</w:t>
      </w:r>
      <w:r>
        <w:rPr>
          <w:rFonts w:hint="eastAsia"/>
        </w:rPr>
        <w:br/>
      </w:r>
      <w:r>
        <w:rPr>
          <w:rFonts w:hint="eastAsia"/>
        </w:rPr>
        <w:t>　　第二节 碳纤维材料生产中需注意的问题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碳纤维材料行业主要技术发展趋势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2025-2026年碳纤维材料市场特性分析</w:t>
      </w:r>
      <w:r>
        <w:rPr>
          <w:rFonts w:hint="eastAsia"/>
        </w:rPr>
        <w:br/>
      </w:r>
      <w:r>
        <w:rPr>
          <w:rFonts w:hint="eastAsia"/>
        </w:rPr>
        <w:t>　　第一节 碳纤维材料行业集中度分析</w:t>
      </w:r>
      <w:r>
        <w:rPr>
          <w:rFonts w:hint="eastAsia"/>
        </w:rPr>
        <w:br/>
      </w:r>
      <w:r>
        <w:rPr>
          <w:rFonts w:hint="eastAsia"/>
        </w:rPr>
        <w:t>　　第二节 碳纤维材料行业SWOT分析</w:t>
      </w:r>
      <w:r>
        <w:rPr>
          <w:rFonts w:hint="eastAsia"/>
        </w:rPr>
        <w:br/>
      </w:r>
      <w:r>
        <w:rPr>
          <w:rFonts w:hint="eastAsia"/>
        </w:rPr>
        <w:t>　　　　一、碳纤维材料行业优势</w:t>
      </w:r>
      <w:r>
        <w:rPr>
          <w:rFonts w:hint="eastAsia"/>
        </w:rPr>
        <w:br/>
      </w:r>
      <w:r>
        <w:rPr>
          <w:rFonts w:hint="eastAsia"/>
        </w:rPr>
        <w:t>　　　　二、碳纤维材料行业劣势</w:t>
      </w:r>
      <w:r>
        <w:rPr>
          <w:rFonts w:hint="eastAsia"/>
        </w:rPr>
        <w:br/>
      </w:r>
      <w:r>
        <w:rPr>
          <w:rFonts w:hint="eastAsia"/>
        </w:rPr>
        <w:t>　　　　三、碳纤维材料行业机会</w:t>
      </w:r>
      <w:r>
        <w:rPr>
          <w:rFonts w:hint="eastAsia"/>
        </w:rPr>
        <w:br/>
      </w:r>
      <w:r>
        <w:rPr>
          <w:rFonts w:hint="eastAsia"/>
        </w:rPr>
        <w:t>　　　　四、碳纤维材料行业风险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中国碳纤维材料发展现状</w:t>
      </w:r>
      <w:r>
        <w:rPr>
          <w:rFonts w:hint="eastAsia"/>
        </w:rPr>
        <w:br/>
      </w:r>
      <w:r>
        <w:rPr>
          <w:rFonts w:hint="eastAsia"/>
        </w:rPr>
        <w:t>　　第一节 2025-2026年中国碳纤维材料市场现状分析</w:t>
      </w:r>
      <w:r>
        <w:rPr>
          <w:rFonts w:hint="eastAsia"/>
        </w:rPr>
        <w:br/>
      </w:r>
      <w:r>
        <w:rPr>
          <w:rFonts w:hint="eastAsia"/>
        </w:rPr>
        <w:t>　　第二节 中国碳纤维材料行业产量情况分析及预测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一、碳纤维材料总体产能规模</w:t>
      </w:r>
      <w:r>
        <w:rPr>
          <w:rFonts w:hint="eastAsia"/>
        </w:rPr>
        <w:br/>
      </w:r>
      <w:r>
        <w:rPr>
          <w:rFonts w:hint="eastAsia"/>
        </w:rPr>
        <w:t>　　　　二、碳纤维材料生产区域分布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三、2020-2025年中国碳纤维材料产量统计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四、2026-2032年中国碳纤维材料产量预测</w:t>
      </w:r>
      <w:r>
        <w:rPr>
          <w:rFonts w:hint="eastAsia"/>
        </w:rPr>
        <w:br/>
      </w:r>
      <w:r>
        <w:rPr>
          <w:rFonts w:hint="eastAsia"/>
        </w:rPr>
        <w:t>　　第三节 中国碳纤维材料市场需求分析及预测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一、中国碳纤维材料市场需求特点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二、2020-2025年中国碳纤维材料市场需求量统计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三、2026-2032年中国碳纤维材料市场需求量预测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中国碳纤维材料价格趋势分析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一、2020-2025年中国碳纤维材料市场价格趋势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二、2026-2032年中国碳纤维材料市场价格走势预测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2020-2025年碳纤维材料行业经济运行状况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2020-2025年中国碳纤维材料行业盈利能力分析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2020-2025年中国碳纤维材料行业发展能力分析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2020-2025年碳纤维材料行业偿债能力分析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2020-2025年碳纤维材料制造企业数量分析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2025-2026年碳纤维材料行业上、下游市场分析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碳纤维材料行业上游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碳纤维材料行业下游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中国碳纤维材料行业重点地区发展分析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碳纤维材料行业重点区域市场结构调研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**地区碳纤维材料市场发展分析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**地区碳纤维材料市场发展分析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**地区碳纤维材料市场发展分析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**地区碳纤维材料市场发展分析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**地区碳纤维材料市场发展分析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2020-2025年中国碳纤维材料进出口分析</w:t>
      </w:r>
      <w:r>
        <w:rPr>
          <w:rFonts w:hint="eastAsia"/>
        </w:rPr>
        <w:br/>
      </w:r>
      <w:r>
        <w:rPr>
          <w:rFonts w:hint="eastAsia"/>
        </w:rPr>
        <w:t>　　第一节 碳纤维材料进口情况分析</w:t>
      </w:r>
      <w:r>
        <w:rPr>
          <w:rFonts w:hint="eastAsia"/>
        </w:rPr>
        <w:br/>
      </w:r>
      <w:r>
        <w:rPr>
          <w:rFonts w:hint="eastAsia"/>
        </w:rPr>
        <w:t>　　第二节 碳纤维材料出口情况分析</w:t>
      </w:r>
      <w:r>
        <w:rPr>
          <w:rFonts w:hint="eastAsia"/>
        </w:rPr>
        <w:br/>
      </w:r>
      <w:r>
        <w:rPr>
          <w:rFonts w:hint="eastAsia"/>
        </w:rPr>
        <w:t>　　第三节 影响碳纤维材料进出口因素分析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碳纤维材料行业重点企业竞争力分析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2025-2026年碳纤维材料行业企业经营策略研究分析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碳纤维材料企业多样化经营策略分析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一、碳纤维材料企业多样化经营情况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二、现行碳纤维材料行业多样化经营的方向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大型碳纤维材料企业集团未来发展策略分析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对中小碳纤维材料企业生产经营的建议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碳纤维材料行业投资风险预警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影响碳纤维材料行业发展的主要因素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一、2026年影响碳纤维材料行业运行的有利因素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二、2026年影响碳纤维材料行业运行的稳定因素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三、2026年影响碳纤维材料行业运行的不利因素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四、2026年中国碳纤维材料行业发展面临的挑战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五、2026年中国碳纤维材料行业发展面临的机遇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碳纤维材料行业投资风险预警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一、碳纤维材料行业市场风险预测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二、碳纤维材料行业政策风险预测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三、碳纤维材料行业经营风险预测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四、碳纤维材料行业技术风险预测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五、碳纤维材料行业竞争风险预测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六、碳纤维材料行业其他风险预测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碳纤维材料投资建议</w:t>
      </w:r>
      <w:r>
        <w:rPr>
          <w:rFonts w:hint="eastAsia"/>
        </w:rPr>
        <w:br/>
      </w:r>
      <w:r>
        <w:rPr>
          <w:rFonts w:hint="eastAsia"/>
        </w:rPr>
        <w:t>　　第一节 2026年碳纤维材料市场前景分析</w:t>
      </w:r>
      <w:r>
        <w:rPr>
          <w:rFonts w:hint="eastAsia"/>
        </w:rPr>
        <w:br/>
      </w:r>
      <w:r>
        <w:rPr>
          <w:rFonts w:hint="eastAsia"/>
        </w:rPr>
        <w:t>　　第二节 2026年碳纤维材料发展趋势预测</w:t>
      </w:r>
      <w:r>
        <w:rPr>
          <w:rFonts w:hint="eastAsia"/>
        </w:rPr>
        <w:br/>
      </w:r>
      <w:r>
        <w:rPr>
          <w:rFonts w:hint="eastAsia"/>
        </w:rPr>
        <w:t>　　第三节 碳纤维材料行业投资进入壁垒分析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碳纤维材料行业历程</w:t>
      </w:r>
      <w:r>
        <w:rPr>
          <w:rFonts w:hint="eastAsia"/>
        </w:rPr>
        <w:br/>
      </w:r>
      <w:r>
        <w:rPr>
          <w:rFonts w:hint="eastAsia"/>
        </w:rPr>
        <w:t>　　图表 碳纤维材料行业生命周期</w:t>
      </w:r>
      <w:r>
        <w:rPr>
          <w:rFonts w:hint="eastAsia"/>
        </w:rPr>
        <w:br/>
      </w:r>
      <w:r>
        <w:rPr>
          <w:rFonts w:hint="eastAsia"/>
        </w:rPr>
        <w:t>　　图表 碳纤维材料行业产业链分析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2020-2025年碳纤维材料行业市场容量分析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2020-2025年中国碳纤维材料行业产量及增长趋势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2020-2025年中国碳纤维材料市场需求量及增速统计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2025年中国碳纤维材料行业需求领域分布格局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2020-2025年中国碳纤维材料行业盈利情况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2020-2025年中国碳纤维材料行业利润总额统计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2020-2025年中国碳纤维材料进口金额分析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2020-2025年中国碳纤维材料出口数量分析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2020-2025年中国碳纤维材料出口金额分析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2025年中国碳纤维材料进口国家及地区分析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2025年中国碳纤维材料出口国家及地区分析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2020-2025年中国碳纤维材料行业企业平均规模情况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**地区碳纤维材料市场规模及增长情况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碳纤维材料重点企业（一）经营情况分析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碳纤维材料重点企业（一）主要经济指标情况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碳纤维材料重点企业（一）偿债能力情况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碳纤维材料重点企业（一）运营能力情况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碳纤维材料重点企业（一）成长能力情况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碳纤维材料重点企业（二）基本信息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碳纤维材料重点企业（二）经营情况分析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碳纤维材料重点企业（二）主要经济指标情况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碳纤维材料重点企业（二）偿债能力情况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碳纤维材料重点企业（二）运营能力情况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碳纤维材料重点企业（二）成长能力情况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碳纤维材料重点企业（三）基本信息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碳纤维材料重点企业（三）经营情况分析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碳纤维材料重点企业（三）主要经济指标情况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碳纤维材料重点企业（三）偿债能力情况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碳纤维材料重点企业（三）运营能力情况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碳纤维材料重点企业（三）成长能力情况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2026-2032年中国碳纤维材料行业产能预测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2026-2032年中国碳纤维材料行业产量预测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2026-2032年中国碳纤维材料市场需求量预测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2026-2032年中国碳纤维材料行业供需平衡预测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2026-2032年中国碳纤维材料行业市场容量预测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2026-2032年中国碳纤维材料行业市场规模预测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2026年中国碳纤维材料市场前景分析</w:t>
      </w:r>
      <w:r>
        <w:rPr>
          <w:rFonts w:hint="eastAsia"/>
        </w:rPr>
        <w:br/>
      </w:r>
      <w:r>
        <w:rPr>
          <w:rFonts w:hint="eastAsia"/>
        </w:rPr>
        <w:t>　　图表 2026年中国碳纤维材料发展趋势预测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5fed4f6004ab3" w:history="1">
        <w:r>
          <w:rPr>
            <w:rStyle w:val="Hyperlink"/>
          </w:rPr>
          <w:t>全球与中国碳纤维材料行业市场调研及前景趋势报告（2026-2032年）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5fed4f6004ab3" w:history="1">
        <w:r>
          <w:rPr>
            <w:rStyle w:val="Hyperlink"/>
          </w:rPr>
          <w:t>https://www.20087.com/6/17/TanXianWeiCaiLiaoFaZhanQuShi.html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热点：碳纤维多少钱一公斤、碳纤维材料的优点与缺点、中国最好的碳纤维公司、碳纤维材料的优点、碳纤维制品有哪些、碳纤维材料的密度、碳纤维布、碳纤维材料很贵吗、粘胶基碳纤维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1122682a64934" w:history="1">
      <w:r>
        <w:rPr>
          <w:rStyle w:val="Hyperlink"/>
        </w:rPr>
        <w:t>全球与中国碳纤维材料行业市场调研及前景趋势报告（2026-2032年）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TanXianWeiCaiLiaoFaZhanQuShi.html" TargetMode="External" Id="R9d15fed4f600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TanXianWeiCaiLiaoFaZhanQuShi.html" TargetMode="External" Id="Re341122682a6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2025-09-05T04:10:00Z</dcterms:created>
  <dcterms:modified xsi:type="dcterms:W3CDTF">2025-09-05T05:10:00Z</dcterms:modified>
  <dc:subject>全球与中国碳纤维材料行业市场调研及前景趋势报告（2026-2032年）</dc:subject>
  <dc:title>全球与中国碳纤维材料行业市场调研及前景趋势报告（2026-2032年）</dc:title>
  <cp:keywords>全球与中国碳纤维材料行业市场调研及前景趋势报告（2026-2032年）</cp:keywords>
  <dc:description>全球与中国碳纤维材料行业市场调研及前景趋势报告（2026-2032年）</dc:description>
</cp:coreProperties>
</file>