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5cb1f5d574513" w:history="1">
              <w:r>
                <w:rPr>
                  <w:rStyle w:val="Hyperlink"/>
                </w:rPr>
                <w:t>2025-2031年全球与中国聚合物包膜肥料发展现状调研及市场前景分析报告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5cb1f5d574513" w:history="1">
              <w:r>
                <w:rPr>
                  <w:rStyle w:val="Hyperlink"/>
                </w:rPr>
                <w:t>2025-2031年全球与中国聚合物包膜肥料发展现状调研及市场前景分析报告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5cb1f5d574513" w:history="1">
                <w:r>
                  <w:rPr>
                    <w:rStyle w:val="Hyperlink"/>
                  </w:rPr>
                  <w:t>https://www.20087.com/6/17/JuHeWuBaoMoFeiLiaoDeQianJingQuShi.html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包膜肥料是一种新型缓释肥料，通过在传统化肥颗粒表面包裹一层或多层聚合物薄膜，控制养分释放速率，延长肥效期，减少环境污染。这种肥料不仅能提高作物吸收效率，还能根据土壤条件和植物生长阶段定制化设计，实现精准施肥。近年来，随着农业现代化进程的加快和技术进步，聚合物包膜肥料的研发和应用取得了长足进步。例如，采用环境响应型材料，如pH敏感或温度敏感的聚合物，可以更好地匹配作物需求；同时，结合遥感技术和大数据分析，优化施肥方案，促进了智慧农业的发展。</w:t>
      </w:r>
      <w:r>
        <w:rPr>
          <w:rFonts w:hint="eastAsia"/>
        </w:rPr>
        <w:br/>
      </w:r>
      <w:r>
        <w:rPr>
          <w:rFonts w:hint="eastAsia"/>
        </w:rPr>
        <w:t>　　然而，聚合物包膜肥料的推广也遇到了一些障碍。首先是制备成本较高，高质量的包膜材料和复杂的加工工艺增加了生产难度；其次是农民接受度问题，由于缺乏足够的认知和技术支持，部分农户可能对新技术持保留态度。未来，随着农业科技的不断创新和技术手段的进步，聚合物包膜肥料将更加注重生态友好和经济效益。例如，开发低成本、高性能的包膜材料，简化生产工艺，降低终端售价；同时，加强农业技术服务体系建设，普及科学施肥知识，提高农民使用意愿。此外，推动标准化生产和市场监管，确保产品质量和市场秩序，将是该行业发展的重要举措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5cb1f5d574513" w:history="1">
        <w:r>
          <w:rPr>
            <w:rStyle w:val="Hyperlink"/>
          </w:rPr>
          <w:t>2025-2031年全球与中国聚合物包膜肥料发展现状调研及市场前景分析报告</w:t>
        </w:r>
      </w:hyperlink>
      <w:r>
        <w:rPr>
          <w:rFonts w:hint="eastAsia"/>
        </w:rPr>
        <w:t>》基于多年监测调研数据，结合聚合物包膜肥料行业现状与发展前景，全面分析了聚合物包膜肥料市场需求、市场规模、产业链构成、价格机制以及聚合物包膜肥料细分市场特性。聚合物包膜肥料报告客观评估了市场前景，预测了发展趋势，深入分析了品牌竞争、市场集中度及聚合物包膜肥料重点企业运营状况。同时，聚合物包膜肥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聚合物包膜肥料市场概述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按照不同产品类型，聚合物包膜肥料主要可以分为如下几个类别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全球不同产品类型聚合物包膜肥料销售额增长趋势2020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缓释肥</w:t>
      </w:r>
      <w:r>
        <w:rPr>
          <w:rFonts w:hint="eastAsia"/>
        </w:rPr>
        <w:br/>
      </w:r>
      <w:r>
        <w:rPr>
          <w:rFonts w:hint="eastAsia"/>
        </w:rPr>
        <w:t>　　　　1.2.3 控释肥</w:t>
      </w:r>
      <w:r>
        <w:rPr>
          <w:rFonts w:hint="eastAsia"/>
        </w:rPr>
        <w:br/>
      </w:r>
      <w:r>
        <w:rPr>
          <w:rFonts w:hint="eastAsia"/>
        </w:rPr>
        <w:t>　　1.3 从不同应用，聚合物包膜肥料主要包括如下几个方面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全球不同应用聚合物包膜肥料销售额增长趋势2020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作物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　　1.3.4 草坪</w:t>
      </w:r>
      <w:r>
        <w:rPr>
          <w:rFonts w:hint="eastAsia"/>
        </w:rPr>
        <w:br/>
      </w:r>
      <w:r>
        <w:rPr>
          <w:rFonts w:hint="eastAsia"/>
        </w:rPr>
        <w:t>　　1.4 聚合物包膜肥料行业背景、发展历史、现状及趋势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聚合物包膜肥料行业目前现状分析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聚合物包膜肥料发展趋势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全球聚合物包膜肥料总体规模分析</w:t>
      </w:r>
      <w:r>
        <w:rPr>
          <w:rFonts w:hint="eastAsia"/>
        </w:rPr>
        <w:br/>
      </w:r>
      <w:r>
        <w:rPr>
          <w:rFonts w:hint="eastAsia"/>
        </w:rPr>
        <w:t>　　2.1 全球聚合物包膜肥料供需现状及预测（2020-2031）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全球聚合物包膜肥料产能、产量、产能利用率及发展趋势（2020-2031）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全球聚合物包膜肥料产量、需求量及发展趋势（2020-2031）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全球主要地区聚合物包膜肥料产量及发展趋势（2020-2031）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全球主要地区聚合物包膜肥料产量（2020-2025）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全球主要地区聚合物包膜肥料产量（2026-2031）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全球主要地区聚合物包膜肥料产量市场份额（2020-2031）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中国聚合物包膜肥料供需现状及预测（2020-2031）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中国聚合物包膜肥料产能、产量、产能利用率及发展趋势（2020-2031）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中国聚合物包膜肥料产量、市场需求量及发展趋势（2020-2031）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全球聚合物包膜肥料销量及销售额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全球市场聚合物包膜肥料销售额（2020-2031）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全球市场聚合物包膜肥料销量（2020-2031）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全球市场聚合物包膜肥料价格趋势（2020-2031）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全球聚合物包膜肥料主要地区分析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全球主要地区聚合物包膜肥料市场规模分析：2020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全球主要地区聚合物包膜肥料销售收入及市场份额（2020-2025年）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全球主要地区聚合物包膜肥料销售收入预测（2026-2031年）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全球主要地区聚合物包膜肥料销量分析：2020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全球主要地区聚合物包膜肥料销量及市场份额（2020-2025年）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全球主要地区聚合物包膜肥料销量及市场份额预测（2026-2031）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北美市场聚合物包膜肥料销量、收入及增长率（2020-2031）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欧洲市场聚合物包膜肥料销量、收入及增长率（2020-2031）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中国市场聚合物包膜肥料销量、收入及增长率（2020-2031）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日本市场聚合物包膜肥料销量、收入及增长率（2020-2031）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东南亚市场聚合物包膜肥料销量、收入及增长率（2020-2031）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印度市场聚合物包膜肥料销量、收入及增长率（2020-2031）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全球市场主要厂商聚合物包膜肥料产能市场份额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全球市场主要厂商聚合物包膜肥料销量（2020-2025）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全球市场主要厂商聚合物包膜肥料销量（2020-2025）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全球市场主要厂商聚合物包膜肥料销售收入（2020-2025）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全球市场主要厂商聚合物包膜肥料销售价格（2020-2025）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2024年全球主要生产商聚合物包膜肥料收入排名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中国市场主要厂商聚合物包膜肥料销量（2020-2025）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中国市场主要厂商聚合物包膜肥料销量（2020-2025）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中国市场主要厂商聚合物包膜肥料销售收入（2020-2025）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2024年中国主要生产商聚合物包膜肥料收入排名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中国市场主要厂商聚合物包膜肥料销售价格（2020-2025）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全球主要厂商聚合物包膜肥料总部及产地分布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全球主要厂商成立时间及聚合物包膜肥料商业化日期</w:t>
      </w:r>
      <w:r>
        <w:rPr>
          <w:rFonts w:hint="eastAsia"/>
        </w:rPr>
        <w:br/>
      </w:r>
      <w:r>
        <w:rPr>
          <w:rFonts w:hint="eastAsia"/>
        </w:rPr>
        <w:t>　　4.6 全球主要厂商聚合物包膜肥料产品类型及应用</w:t>
      </w:r>
      <w:r>
        <w:rPr>
          <w:rFonts w:hint="eastAsia"/>
        </w:rPr>
        <w:br/>
      </w:r>
      <w:r>
        <w:rPr>
          <w:rFonts w:hint="eastAsia"/>
        </w:rPr>
        <w:t>　　4.7 聚合物包膜肥料行业集中度、竞争程度分析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聚合物包膜肥料行业集中度分析：2024年全球Top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全球聚合物包膜肥料第一梯队、第二梯队和第三梯队生产商（品牌）及市场份额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聚合物包膜肥料销量、收入、价格及毛利率（2020-2025）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不同产品类型聚合物包膜肥料分析</w:t>
      </w:r>
      <w:r>
        <w:rPr>
          <w:rFonts w:hint="eastAsia"/>
        </w:rPr>
        <w:br/>
      </w:r>
      <w:r>
        <w:rPr>
          <w:rFonts w:hint="eastAsia"/>
        </w:rPr>
        <w:t>　　6.1 全球不同产品类型聚合物包膜肥料销量（2020-2031）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全球不同产品类型聚合物包膜肥料销量及市场份额（2020-2025）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全球不同产品类型聚合物包膜肥料销量预测（2026-2031）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全球不同产品类型聚合物包膜肥料收入（2020-2031）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全球不同产品类型聚合物包膜肥料收入及市场份额（2020-2025）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全球不同产品类型聚合物包膜肥料收入预测（2026-2031）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全球不同产品类型聚合物包膜肥料价格走势（2020-2031）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不同应用聚合物包膜肥料分析</w:t>
      </w:r>
      <w:r>
        <w:rPr>
          <w:rFonts w:hint="eastAsia"/>
        </w:rPr>
        <w:br/>
      </w:r>
      <w:r>
        <w:rPr>
          <w:rFonts w:hint="eastAsia"/>
        </w:rPr>
        <w:t>　　7.1 全球不同应用聚合物包膜肥料销量（2020-2031）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全球不同应用聚合物包膜肥料销量及市场份额（2020-2025）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全球不同应用聚合物包膜肥料销量预测（2026-2031）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全球不同应用聚合物包膜肥料收入（2020-2031）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全球不同应用聚合物包膜肥料收入及市场份额（2020-2025）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全球不同应用聚合物包膜肥料收入预测（2026-2031）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全球不同应用聚合物包膜肥料价格走势（2020-2031）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聚合物包膜肥料产业链分析</w:t>
      </w:r>
      <w:r>
        <w:rPr>
          <w:rFonts w:hint="eastAsia"/>
        </w:rPr>
        <w:br/>
      </w:r>
      <w:r>
        <w:rPr>
          <w:rFonts w:hint="eastAsia"/>
        </w:rPr>
        <w:t>　　8.2 聚合物包膜肥料工艺制造技术分析</w:t>
      </w:r>
      <w:r>
        <w:rPr>
          <w:rFonts w:hint="eastAsia"/>
        </w:rPr>
        <w:br/>
      </w:r>
      <w:r>
        <w:rPr>
          <w:rFonts w:hint="eastAsia"/>
        </w:rPr>
        <w:t>　　8.3 聚合物包膜肥料产业上游供应分析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聚合物包膜肥料下游客户分析</w:t>
      </w:r>
      <w:r>
        <w:rPr>
          <w:rFonts w:hint="eastAsia"/>
        </w:rPr>
        <w:br/>
      </w:r>
      <w:r>
        <w:rPr>
          <w:rFonts w:hint="eastAsia"/>
        </w:rPr>
        <w:t>　　8.5 聚合物包膜肥料销售渠道分析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聚合物包膜肥料行业发展机遇及主要驱动因素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聚合物包膜肥料行业发展面临的风险</w:t>
      </w:r>
      <w:r>
        <w:rPr>
          <w:rFonts w:hint="eastAsia"/>
        </w:rPr>
        <w:br/>
      </w:r>
      <w:r>
        <w:rPr>
          <w:rFonts w:hint="eastAsia"/>
        </w:rPr>
        <w:t>　　9.3 聚合物包膜肥料行业政策分析</w:t>
      </w:r>
      <w:r>
        <w:rPr>
          <w:rFonts w:hint="eastAsia"/>
        </w:rPr>
        <w:br/>
      </w:r>
      <w:r>
        <w:rPr>
          <w:rFonts w:hint="eastAsia"/>
        </w:rPr>
        <w:t>　　9.4 聚合物包膜肥料中国企业SWOT分析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全球不同产品类型聚合物包膜肥料销售额增长（CAGR）趋势2020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聚合物包膜肥料行业目前发展现状</w:t>
      </w:r>
      <w:r>
        <w:rPr>
          <w:rFonts w:hint="eastAsia"/>
        </w:rPr>
        <w:br/>
      </w:r>
      <w:r>
        <w:rPr>
          <w:rFonts w:hint="eastAsia"/>
        </w:rPr>
        <w:t>　　表 4： 聚合物包膜肥料发展趋势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全球主要地区聚合物包膜肥料产量增速（CAGR）：（2020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全球主要地区聚合物包膜肥料产量（2020-2025）&amp;（吨）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全球主要地区聚合物包膜肥料产量（2026-2031）&amp;（吨）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全球主要地区聚合物包膜肥料产量市场份额（2020-2025）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全球主要地区聚合物包膜肥料产量（2026-2031）&amp;（吨）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全球主要地区聚合物包膜肥料销售收入增速：（2020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全球主要地区聚合物包膜肥料销售收入（2020-2025）&amp;（百万美元）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全球主要地区聚合物包膜肥料销售收入市场份额（2020-2025）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全球主要地区聚合物包膜肥料收入（2026-2031）&amp;（百万美元）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全球主要地区聚合物包膜肥料收入市场份额（2026-2031）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全球主要地区聚合物包膜肥料销量（吨）：2020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全球主要地区聚合物包膜肥料销量（2020-2025）&amp;（吨）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全球主要地区聚合物包膜肥料销量市场份额（2020-2025）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全球主要地区聚合物包膜肥料销量（2026-2031）&amp;（吨）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全球主要地区聚合物包膜肥料销量份额（2026-2031）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全球市场主要厂商聚合物包膜肥料产能（2024-2025）&amp;（吨）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全球市场主要厂商聚合物包膜肥料销量（2020-2025）&amp;（吨）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全球市场主要厂商聚合物包膜肥料销量市场份额（2020-2025）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全球市场主要厂商聚合物包膜肥料销售收入（2020-2025）&amp;（百万美元）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全球市场主要厂商聚合物包膜肥料销售收入市场份额（2020-2025）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全球市场主要厂商聚合物包膜肥料销售价格（2020-2025）&amp;（美元/吨）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2024年全球主要生产商聚合物包膜肥料收入排名（百万美元）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中国市场主要厂商聚合物包膜肥料销量（2020-2025）&amp;（吨）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中国市场主要厂商聚合物包膜肥料销量市场份额（2020-2025）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中国市场主要厂商聚合物包膜肥料销售收入（2020-2025）&amp;（百万美元）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中国市场主要厂商聚合物包膜肥料销售收入市场份额（2020-2025）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2024年中国主要生产商聚合物包膜肥料收入排名（百万美元）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中国市场主要厂商聚合物包膜肥料销售价格（2020-2025）&amp;（美元/吨）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全球主要厂商聚合物包膜肥料总部及产地分布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全球主要厂商成立时间及聚合物包膜肥料商业化日期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全球主要厂商聚合物包膜肥料产品类型及应用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2024年全球聚合物包膜肥料主要厂商市场地位（第一梯队、第二梯队和第三梯队）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全球聚合物包膜肥料市场投资、并购等现状分析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聚合物包膜肥料生产基地、销售区域、竞争对手及市场地位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聚合物包膜肥料产品规格、参数及市场应用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聚合物包膜肥料销量（吨）、收入（百万美元）、价格（美元/吨）及毛利率（2020-2025）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全球不同产品类型聚合物包膜肥料销量（2020-2025年）&amp;（吨）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全球不同产品类型聚合物包膜肥料销量市场份额（2020-2025）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全球不同产品类型聚合物包膜肥料销量预测（2026-2031）&amp;（吨）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全球市场不同产品类型聚合物包膜肥料销量市场份额预测（2026-2031）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全球不同产品类型聚合物包膜肥料收入（2020-2025年）&amp;（百万美元）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全球不同产品类型聚合物包膜肥料收入市场份额（2020-2025）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全球不同产品类型聚合物包膜肥料收入预测（2026-2031）&amp;（百万美元）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全球不同产品类型聚合物包膜肥料收入市场份额预测（2026-2031）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全球不同应用聚合物包膜肥料销量（2020-2025年）&amp;（吨）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全球不同应用聚合物包膜肥料销量市场份额（2020-2025）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全球不同应用聚合物包膜肥料销量预测（2026-2031）&amp;（吨）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全球市场不同应用聚合物包膜肥料销量市场份额预测（2026-2031）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全球不同应用聚合物包膜肥料收入（2020-2025年）&amp;（百万美元）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全球不同应用聚合物包膜肥料收入市场份额（2020-2025）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全球不同应用聚合物包膜肥料收入预测（2026-2031）&amp;（百万美元）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全球不同应用聚合物包膜肥料收入市场份额预测（2026-2031）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聚合物包膜肥料上游原料供应商及联系方式列表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聚合物包膜肥料典型客户列表</w:t>
      </w:r>
      <w:r>
        <w:rPr>
          <w:rFonts w:hint="eastAsia"/>
        </w:rPr>
        <w:br/>
      </w:r>
      <w:r>
        <w:rPr>
          <w:rFonts w:hint="eastAsia"/>
        </w:rPr>
        <w:t>　　表 136： 聚合物包膜肥料主要销售模式及销售渠道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聚合物包膜肥料行业发展机遇及主要驱动因素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聚合物包膜肥料行业发展面临的风险</w:t>
      </w:r>
      <w:r>
        <w:rPr>
          <w:rFonts w:hint="eastAsia"/>
        </w:rPr>
        <w:br/>
      </w:r>
      <w:r>
        <w:rPr>
          <w:rFonts w:hint="eastAsia"/>
        </w:rPr>
        <w:t>　　表 139： 聚合物包膜肥料行业政策分析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聚合物包膜肥料产品图片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全球不同产品类型聚合物包膜肥料销售额2020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全球不同产品类型聚合物包膜肥料市场份额2024 &amp; 2031</w:t>
      </w:r>
      <w:r>
        <w:rPr>
          <w:rFonts w:hint="eastAsia"/>
        </w:rPr>
        <w:br/>
      </w:r>
      <w:r>
        <w:rPr>
          <w:rFonts w:hint="eastAsia"/>
        </w:rPr>
        <w:t>　　图 4： 缓释肥产品图片</w:t>
      </w:r>
      <w:r>
        <w:rPr>
          <w:rFonts w:hint="eastAsia"/>
        </w:rPr>
        <w:br/>
      </w:r>
      <w:r>
        <w:rPr>
          <w:rFonts w:hint="eastAsia"/>
        </w:rPr>
        <w:t>　　图 5： 控释肥产品图片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全球不同应用聚合物包膜肥料市场份额2024 &amp; 2031</w:t>
      </w:r>
      <w:r>
        <w:rPr>
          <w:rFonts w:hint="eastAsia"/>
        </w:rPr>
        <w:br/>
      </w:r>
      <w:r>
        <w:rPr>
          <w:rFonts w:hint="eastAsia"/>
        </w:rPr>
        <w:t>　　图 8： 作物</w:t>
      </w:r>
      <w:r>
        <w:rPr>
          <w:rFonts w:hint="eastAsia"/>
        </w:rPr>
        <w:br/>
      </w:r>
      <w:r>
        <w:rPr>
          <w:rFonts w:hint="eastAsia"/>
        </w:rPr>
        <w:t>　　图 9： 园艺</w:t>
      </w:r>
      <w:r>
        <w:rPr>
          <w:rFonts w:hint="eastAsia"/>
        </w:rPr>
        <w:br/>
      </w:r>
      <w:r>
        <w:rPr>
          <w:rFonts w:hint="eastAsia"/>
        </w:rPr>
        <w:t>　　图 10： 草坪</w:t>
      </w:r>
      <w:r>
        <w:rPr>
          <w:rFonts w:hint="eastAsia"/>
        </w:rPr>
        <w:br/>
      </w:r>
      <w:r>
        <w:rPr>
          <w:rFonts w:hint="eastAsia"/>
        </w:rPr>
        <w:t>　　图 11： 全球聚合物包膜肥料产能、产量、产能利用率及发展趋势（2020-2031）&amp;（吨）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全球聚合物包膜肥料产量、需求量及发展趋势（2020-2031）&amp;（吨）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全球主要地区聚合物包膜肥料产量（2020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全球主要地区聚合物包膜肥料产量市场份额（2020-2031）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中国聚合物包膜肥料产能、产量、产能利用率及发展趋势（2020-2031）&amp;（吨）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中国聚合物包膜肥料产量、市场需求量及发展趋势（2020-2031）&amp;（吨）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全球聚合物包膜肥料市场销售额及增长率：（2020-2031）&amp;（百万美元）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全球市场聚合物包膜肥料市场规模：2020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全球市场聚合物包膜肥料销量及增长率（2020-2031）&amp;（吨）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全球市场聚合物包膜肥料价格趋势（2020-2031）&amp;（美元/吨）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全球主要地区聚合物包膜肥料销售收入（2020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全球主要地区聚合物包膜肥料销售收入市场份额（2020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北美市场聚合物包膜肥料销量及增长率（2020-2031）&amp;（吨）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北美市场聚合物包膜肥料收入及增长率（2020-2031）&amp;（百万美元）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欧洲市场聚合物包膜肥料销量及增长率（2020-2031）&amp;（吨）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欧洲市场聚合物包膜肥料收入及增长率（2020-2031）&amp;（百万美元）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中国市场聚合物包膜肥料销量及增长率（2020-2031）&amp;（吨）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中国市场聚合物包膜肥料收入及增长率（2020-2031）&amp;（百万美元）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日本市场聚合物包膜肥料销量及增长率（2020-2031）&amp;（吨）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日本市场聚合物包膜肥料收入及增长率（2020-2031）&amp;（百万美元）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东南亚市场聚合物包膜肥料销量及增长率（2020-2031）&amp;（吨）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东南亚市场聚合物包膜肥料收入及增长率（2020-2031）&amp;（百万美元）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印度市场聚合物包膜肥料销量及增长率（2020-2031）&amp;（吨）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印度市场聚合物包膜肥料收入及增长率（2020-2031）&amp;（百万美元）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2024年全球市场主要厂商聚合物包膜肥料销量市场份额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2024年全球市场主要厂商聚合物包膜肥料收入市场份额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2024年中国市场主要厂商聚合物包膜肥料销量市场份额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2024年中国市场主要厂商聚合物包膜肥料收入市场份额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2024年全球前五大生产商聚合物包膜肥料市场份额</w:t>
      </w:r>
      <w:r>
        <w:rPr>
          <w:rFonts w:hint="eastAsia"/>
        </w:rPr>
        <w:br/>
      </w:r>
      <w:r>
        <w:rPr>
          <w:rFonts w:hint="eastAsia"/>
        </w:rPr>
        <w:t>　　图 40： 2024年全球聚合物包膜肥料第一梯队、第二梯队和第三梯队厂商及市场份额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全球不同产品类型聚合物包膜肥料价格走势（2020-2031）&amp;（美元/吨）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全球不同应用聚合物包膜肥料价格走势（2020-2031）&amp;（美元/吨）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聚合物包膜肥料产业链</w:t>
      </w:r>
      <w:r>
        <w:rPr>
          <w:rFonts w:hint="eastAsia"/>
        </w:rPr>
        <w:br/>
      </w:r>
      <w:r>
        <w:rPr>
          <w:rFonts w:hint="eastAsia"/>
        </w:rPr>
        <w:t>　　图 44： 聚合物包膜肥料中国企业SWOT分析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5cb1f5d574513" w:history="1">
        <w:r>
          <w:rPr>
            <w:rStyle w:val="Hyperlink"/>
          </w:rPr>
          <w:t>2025-2031年全球与中国聚合物包膜肥料发展现状调研及市场前景分析报告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5cb1f5d574513" w:history="1">
        <w:r>
          <w:rPr>
            <w:rStyle w:val="Hyperlink"/>
          </w:rPr>
          <w:t>https://www.20087.com/6/17/JuHeWuBaoMoFeiLiaoDeQianJingQuShi.html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014de5bd44587" w:history="1">
      <w:r>
        <w:rPr>
          <w:rStyle w:val="Hyperlink"/>
        </w:rPr>
        <w:t>2025-2031年全球与中国聚合物包膜肥料发展现状调研及市场前景分析报告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uHeWuBaoMoFeiLiaoDeQianJingQuShi.html" TargetMode="External" Id="Rc455cb1f5d57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uHeWuBaoMoFeiLiaoDeQianJingQuShi.html" TargetMode="External" Id="R4fe014de5bd4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2024-12-27T04:38:10Z</dcterms:created>
  <dcterms:modified xsi:type="dcterms:W3CDTF">2024-12-27T05:38:10Z</dcterms:modified>
  <dc:subject>2025-2031年全球与中国聚合物包膜肥料发展现状调研及市场前景分析报告</dc:subject>
  <dc:title>2025-2031年全球与中国聚合物包膜肥料发展现状调研及市场前景分析报告</dc:title>
  <cp:keywords>2025-2031年全球与中国聚合物包膜肥料发展现状调研及市场前景分析报告</cp:keywords>
  <dc:description>2025-2031年全球与中国聚合物包膜肥料发展现状调研及市场前景分析报告</dc:description>
</cp:coreProperties>
</file>