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152d5de1242dc" w:history="1">
              <w:r>
                <w:rPr>
                  <w:rStyle w:val="Hyperlink"/>
                </w:rPr>
                <w:t>2024-2030年中国醋酸正丙酯行业分析与前景趋势预测报告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152d5de1242dc" w:history="1">
              <w:r>
                <w:rPr>
                  <w:rStyle w:val="Hyperlink"/>
                </w:rPr>
                <w:t>2024-2030年中国醋酸正丙酯行业分析与前景趋势预测报告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152d5de1242dc" w:history="1">
                <w:r>
                  <w:rPr>
                    <w:rStyle w:val="Hyperlink"/>
                  </w:rPr>
                  <w:t>https://www.20087.com/6/87/CuSuanZhengBingZhiDeQianJingQuShi.html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正丙酯是一种重要的有机溶剂，广泛应用于油漆、涂料、香料和制药等行业。目前，醋酸正丙酯行业的发展呈现出绿色化和功能化的趋势。绿色化方面，随着环保法规的日趋严格，醋酸正丙酯的生产正逐步采用更为环保的工艺，如连续化生产技术和催化剂回收系统，以降低能耗和减少副产物排放，同时，醋酸正丙酯因其较低的毒性与较好的生物降解性，逐渐成为替代传统有害溶剂的优选。功能化方面，通过醋酸正丙酯与其他化学品的复配，开发出了适用于特定应用场景的专用溶剂，如在香料行业中，利用其良好的溶解性和挥发性，作为芳香化合物的萃取剂和承载介质，提升了香料的品质和稳定性。</w:t>
      </w:r>
      <w:r>
        <w:rPr>
          <w:rFonts w:hint="eastAsia"/>
        </w:rPr>
        <w:br/>
      </w:r>
      <w:r>
        <w:rPr>
          <w:rFonts w:hint="eastAsia"/>
        </w:rPr>
        <w:t>　　未来，醋酸正丙酯的发展将更加注重产品安全性和应用领域的拓展。产品安全性方面，将持续优化生产工艺，降低产品中可能存在的有害物质含量，确保对人体和环境的安全；应用领域拓展方面，醋酸正丙酯有望在电子清洗、化妆品配方和食品添加剂等领域找到新的应用机会，这需要进一步研究其在不同条件下的稳定性和兼容性，以满足各行业对化学品性能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152d5de1242dc" w:history="1">
        <w:r>
          <w:rPr>
            <w:rStyle w:val="Hyperlink"/>
          </w:rPr>
          <w:t>2024-2030年中国醋酸正丙酯行业分析与前景趋势预测报告</w:t>
        </w:r>
      </w:hyperlink>
      <w:r>
        <w:rPr>
          <w:rFonts w:hint="eastAsia"/>
        </w:rPr>
        <w:t>》通过丰富的数据与专业分析，深入揭示了醋酸正丙酯行业的产业链结构、市场规模与需求现状，并对醋酸正丙酯价格动态进行了细致探讨。醋酸正丙酯报告客观呈现了醋酸正丙酯行业的发展状况，科学预测了市场前景与趋势。在竞争格局方面，醋酸正丙酯报告聚焦于重点企业，全面分析了醋酸正丙酯市场竞争、集中度及品牌影响力。同时，进一步细分了市场，挖掘了醋酸正丙酯各细分领域的增长潜力。醋酸正丙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醋酸正丙酯定义及特性</w:t>
      </w:r>
      <w:r>
        <w:rPr>
          <w:rFonts w:hint="eastAsia"/>
        </w:rPr>
        <w:br/>
      </w:r>
      <w:r>
        <w:rPr>
          <w:rFonts w:hint="eastAsia"/>
        </w:rPr>
        <w:t>　　第一节 醋酸正丙酯概述</w:t>
      </w:r>
      <w:r>
        <w:rPr>
          <w:rFonts w:hint="eastAsia"/>
        </w:rPr>
        <w:br/>
      </w:r>
      <w:r>
        <w:rPr>
          <w:rFonts w:hint="eastAsia"/>
        </w:rPr>
        <w:t>　　第二节 醋酸正丙酯产品特性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醋酸正丙酯生产工艺及技术趋势研究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醋酸正丙酯主要生产工艺</w:t>
      </w:r>
      <w:r>
        <w:rPr>
          <w:rFonts w:hint="eastAsia"/>
        </w:rPr>
        <w:br/>
      </w:r>
      <w:r>
        <w:rPr>
          <w:rFonts w:hint="eastAsia"/>
        </w:rPr>
        <w:t>　　第二节 国内外醋酸正丙酯最新技术研究</w:t>
      </w:r>
      <w:r>
        <w:rPr>
          <w:rFonts w:hint="eastAsia"/>
        </w:rPr>
        <w:br/>
      </w:r>
      <w:r>
        <w:rPr>
          <w:rFonts w:hint="eastAsia"/>
        </w:rPr>
        <w:t>　　第三节 提高醋酸正丙酯技术的策略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中国醋酸正丙酯行业发展形势分析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2024年中国醋酸正丙酯主要企业及产能统计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一、2024年中国醋酸正丙酯主要企业及产能统计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二、未来中国醋酸正丙酯拟建产能情况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2019-2024年中国醋酸正丙酯市场规模分析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2019-2024年中国醋酸正丙酯生产现状分析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2019-2024年中国醋酸正丙酯产能及开工率统计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一、2019-2024年中国醋酸正丙酯产能</w:t>
      </w:r>
      <w:r>
        <w:rPr>
          <w:rFonts w:hint="eastAsia"/>
        </w:rPr>
        <w:br/>
      </w:r>
      <w:r>
        <w:rPr>
          <w:rFonts w:hint="eastAsia"/>
        </w:rPr>
        <w:t>　　　　二、2019-2024年中国醋酸正丙酯开工率</w:t>
      </w:r>
      <w:r>
        <w:rPr>
          <w:rFonts w:hint="eastAsia"/>
        </w:rPr>
        <w:br/>
      </w:r>
      <w:r>
        <w:rPr>
          <w:rFonts w:hint="eastAsia"/>
        </w:rPr>
        <w:t>　　第二节 2019-2024年中国醋酸正丙酯产量分析与预测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一、2019-2024年中国醋酸正丙酯产量</w:t>
      </w:r>
      <w:r>
        <w:rPr>
          <w:rFonts w:hint="eastAsia"/>
        </w:rPr>
        <w:br/>
      </w:r>
      <w:r>
        <w:rPr>
          <w:rFonts w:hint="eastAsia"/>
        </w:rPr>
        <w:t>　　　　二、2024-2030年中国醋酸正丙酯产量预测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2019-2024年中国醋酸正丙酯需求分析</w:t>
      </w:r>
      <w:r>
        <w:rPr>
          <w:rFonts w:hint="eastAsia"/>
        </w:rPr>
        <w:br/>
      </w:r>
      <w:r>
        <w:rPr>
          <w:rFonts w:hint="eastAsia"/>
        </w:rPr>
        <w:t>　　第一节 2019-2024年中国醋酸正丙酯需求规模与预测</w:t>
      </w:r>
      <w:r>
        <w:rPr>
          <w:rFonts w:hint="eastAsia"/>
        </w:rPr>
        <w:br/>
      </w:r>
      <w:r>
        <w:rPr>
          <w:rFonts w:hint="eastAsia"/>
        </w:rPr>
        <w:t>　　　　一、2024年中国醋酸正丙酯各领域需求占比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二、2019-2024年中国醋酸正丙酯需求量分析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三、2024-2030年中国醋酸正丙酯市场需求量预测</w:t>
      </w:r>
      <w:r>
        <w:rPr>
          <w:rFonts w:hint="eastAsia"/>
        </w:rPr>
        <w:br/>
      </w:r>
      <w:r>
        <w:rPr>
          <w:rFonts w:hint="eastAsia"/>
        </w:rPr>
        <w:t>　　第二节 2024年中国醋酸正丙酯销售渠道分析</w:t>
      </w:r>
      <w:r>
        <w:rPr>
          <w:rFonts w:hint="eastAsia"/>
        </w:rPr>
        <w:br/>
      </w:r>
      <w:r>
        <w:rPr>
          <w:rFonts w:hint="eastAsia"/>
        </w:rPr>
        <w:t>　　　　一、中国醋酸正丙酯主要需求厂家分析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二、中国醋酸正丙酯潜在客户分析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2019-2024年中国醋酸正丙酯所属行业进出口及预测</w:t>
      </w:r>
      <w:r>
        <w:rPr>
          <w:rFonts w:hint="eastAsia"/>
        </w:rPr>
        <w:br/>
      </w:r>
      <w:r>
        <w:rPr>
          <w:rFonts w:hint="eastAsia"/>
        </w:rPr>
        <w:t>　　第一节 国外醋酸正丙酯市场调研</w:t>
      </w:r>
      <w:r>
        <w:rPr>
          <w:rFonts w:hint="eastAsia"/>
        </w:rPr>
        <w:br/>
      </w:r>
      <w:r>
        <w:rPr>
          <w:rFonts w:hint="eastAsia"/>
        </w:rPr>
        <w:t>　　第二节 2019-2024年中国醋酸正丙酯进出口分析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一、2019-2024年中国醋酸正丙酯进口量</w:t>
      </w:r>
      <w:r>
        <w:rPr>
          <w:rFonts w:hint="eastAsia"/>
        </w:rPr>
        <w:br/>
      </w:r>
      <w:r>
        <w:rPr>
          <w:rFonts w:hint="eastAsia"/>
        </w:rPr>
        <w:t>　　　　二、2019-2024年中国醋酸正丙酯出口量</w:t>
      </w:r>
      <w:r>
        <w:rPr>
          <w:rFonts w:hint="eastAsia"/>
        </w:rPr>
        <w:br/>
      </w:r>
      <w:r>
        <w:rPr>
          <w:rFonts w:hint="eastAsia"/>
        </w:rPr>
        <w:t>　　第三节 2024-2030年中国醋酸正丙酯进出口预测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2019-2024年醋酸正丙酯价格走势分析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2019-2024年中国醋酸正丙酯价格回顾</w:t>
      </w:r>
      <w:r>
        <w:rPr>
          <w:rFonts w:hint="eastAsia"/>
        </w:rPr>
        <w:br/>
      </w:r>
      <w:r>
        <w:rPr>
          <w:rFonts w:hint="eastAsia"/>
        </w:rPr>
        <w:t>　　第二节 醋酸正丙酯价格影响因素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2024-2030年中国醋酸正丙酯价格走势预测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醋酸正丙酯主要上下游产品市场及预测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醋酸正丙酯上游产品市场及预测</w:t>
      </w:r>
      <w:r>
        <w:rPr>
          <w:rFonts w:hint="eastAsia"/>
        </w:rPr>
        <w:br/>
      </w:r>
      <w:r>
        <w:rPr>
          <w:rFonts w:hint="eastAsia"/>
        </w:rPr>
        <w:t>　　第二节 醋酸正丙酯下游产品及市场预测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醋酸正丙酯重点生产厂家竞争与趋势分析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宁波永顺精细化工有限公司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南京诺奥新材料有限公司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南通百川新材料有限公司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宜兴市凯欣化工有限公司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南京荣欣化工有限公司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2024-2030年中国醋酸正丙酯行业前景调研分析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2024-2030年中国醋酸正丙酯投资环境</w:t>
      </w:r>
      <w:r>
        <w:rPr>
          <w:rFonts w:hint="eastAsia"/>
        </w:rPr>
        <w:br/>
      </w:r>
      <w:r>
        <w:rPr>
          <w:rFonts w:hint="eastAsia"/>
        </w:rPr>
        <w:t>　　第二节 2024-2030年中国醋酸正丙酯投资前景</w:t>
      </w:r>
      <w:r>
        <w:rPr>
          <w:rFonts w:hint="eastAsia"/>
        </w:rPr>
        <w:br/>
      </w:r>
      <w:r>
        <w:rPr>
          <w:rFonts w:hint="eastAsia"/>
        </w:rPr>
        <w:t>　　第三节 2024-2030年中国醋酸正丙酯投资收益预测</w:t>
      </w:r>
      <w:r>
        <w:rPr>
          <w:rFonts w:hint="eastAsia"/>
        </w:rPr>
        <w:br/>
      </w:r>
      <w:r>
        <w:rPr>
          <w:rFonts w:hint="eastAsia"/>
        </w:rPr>
        <w:t>　　第四节 中~智林~：2024-2030年中国醋酸正丙酯投资方向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2019-2024年中国醋酸正丙酯市场规模及增长情况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2019-2024年中国醋酸正丙酯行业产量及增长趋势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2024-2030年中国醋酸正丙酯行业产量预测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2024-2030年中国醋酸正丙酯行业市场需求预测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**地区醋酸正丙酯市场规模及增长情况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**地区醋酸正丙酯市场规模及增长情况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2019-2024年中国醋酸正丙酯行业进口量及增速统计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2019-2024年中国醋酸正丙酯行业出口量及增速统计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醋酸正丙酯重点企业经营情况分析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2024年醋酸正丙酯市场前景分析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2024-2030年中国醋酸正丙酯市场需求预测</w:t>
      </w:r>
      <w:r>
        <w:rPr>
          <w:rFonts w:hint="eastAsia"/>
        </w:rPr>
        <w:br/>
      </w:r>
      <w:r>
        <w:rPr>
          <w:rFonts w:hint="eastAsia"/>
        </w:rPr>
        <w:t>　　图表 2024年醋酸正丙酯发展趋势预测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152d5de1242dc" w:history="1">
        <w:r>
          <w:rPr>
            <w:rStyle w:val="Hyperlink"/>
          </w:rPr>
          <w:t>2024-2030年中国醋酸正丙酯行业分析与前景趋势预测报告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152d5de1242dc" w:history="1">
        <w:r>
          <w:rPr>
            <w:rStyle w:val="Hyperlink"/>
          </w:rPr>
          <w:t>https://www.20087.com/6/87/CuSuanZhengBingZhiDeQianJingQuShi.html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2534bd26c48a0" w:history="1">
      <w:r>
        <w:rPr>
          <w:rStyle w:val="Hyperlink"/>
        </w:rPr>
        <w:t>2024-2030年中国醋酸正丙酯行业分析与前景趋势预测报告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uSuanZhengBingZhiDeQianJingQuShi.html" TargetMode="External" Id="R1cf152d5de12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uSuanZhengBingZhiDeQianJingQuShi.html" TargetMode="External" Id="Rb202534bd26c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2024-09-05T05:39:26Z</dcterms:created>
  <dcterms:modified xsi:type="dcterms:W3CDTF">2024-09-05T06:39:26Z</dcterms:modified>
  <dc:subject>2024-2030年中国醋酸正丙酯行业分析与前景趋势预测报告</dc:subject>
  <dc:title>2024-2030年中国醋酸正丙酯行业分析与前景趋势预测报告</dc:title>
  <cp:keywords>2024-2030年中国醋酸正丙酯行业分析与前景趋势预测报告</cp:keywords>
  <dc:description>2024-2030年中国醋酸正丙酯行业分析与前景趋势预测报告</dc:description>
</cp:coreProperties>
</file>