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71f5d941347b9" w:history="1">
              <w:r>
                <w:rPr>
                  <w:rStyle w:val="Hyperlink"/>
                </w:rPr>
                <w:t>全球与中国钢铁电解除油粉行业现状分析及发展前景报告（2025-2031年）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71f5d941347b9" w:history="1">
              <w:r>
                <w:rPr>
                  <w:rStyle w:val="Hyperlink"/>
                </w:rPr>
                <w:t>全球与中国钢铁电解除油粉行业现状分析及发展前景报告（2025-2031年）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71f5d941347b9" w:history="1">
                <w:r>
                  <w:rPr>
                    <w:rStyle w:val="Hyperlink"/>
                  </w:rPr>
                  <w:t>https://www.20087.com/6/37/GangTieDianJieChuYouFenQianJing.html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电解除油粉主要用于金属表面处理过程中，通过电解反应去除钢材表面的油脂、氧化物及其他杂质，为后续的涂装、电镀或磷化处理提供洁净基材。目前，该类产品已在汽车零部件、家电板带、钢结构等行业广泛应用，主要成分为碱性盐类、表面活性剂及缓蚀剂，具备去污能力强、操作简便、成本适中等特点。随着制造业对产品质量和表面处理精度的要求不断提高，电解除油工艺因其高效、可控的优势而受到青睐，相关助剂的研发也更加注重环保性与安全性，逐步淘汰含磷、含重金属成分，转向生物降解型配方。然而，在实际使用过程中，部分产品仍存在泡沫过多、清洗不彻底或对设备腐蚀较强的问题，影响工艺稳定性。</w:t>
      </w:r>
      <w:r>
        <w:rPr>
          <w:rFonts w:hint="eastAsia"/>
        </w:rPr>
        <w:br/>
      </w:r>
      <w:r>
        <w:rPr>
          <w:rFonts w:hint="eastAsia"/>
        </w:rPr>
        <w:t>　　未来，钢铁电解除油粉的发展将围绕绿色化、高效化与专用化方向持续推进。一方面，采用无磷、无氮的环保型表面活性剂替代传统化学助剂，将成为主流趋势，以满足日益严格的废水排放标准；另一方面，纳米级分散剂、复合缓蚀体系等新技术的应用，有望进一步提升除油效率与基材保护能力，延长槽液使用寿命。此外，针对不同材质、油污类型及工艺条件开发定制化配方，将有助于提升产品的适用性与客户粘性。整体来看，随着表面工程精细化程度的不断提升，电解除油粉在金属加工产业链中的重要性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71f5d941347b9" w:history="1">
        <w:r>
          <w:rPr>
            <w:rStyle w:val="Hyperlink"/>
          </w:rPr>
          <w:t>全球与中国钢铁电解除油粉行业现状分析及发展前景报告（2025-2031年）</w:t>
        </w:r>
      </w:hyperlink>
      <w:r>
        <w:rPr>
          <w:rFonts w:hint="eastAsia"/>
        </w:rPr>
        <w:t>》基于多年市场监测与行业研究，全面分析了钢铁电解除油粉行业的现状、市场需求及市场规模，详细解读了钢铁电解除油粉产业链结构、价格趋势及细分市场特点。报告科学预测了行业前景与发展方向，重点剖析了品牌竞争格局、市场集中度及主要企业的经营表现，并通过SWOT分析揭示了钢铁电解除油粉行业机遇与风险。为投资者和决策者提供专业、客观的战略建议，是把握钢铁电解除油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钢铁电解除油粉市场概述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按照不同产品类型，钢铁电解除油粉主要可以分为如下几个类别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全球不同产品类型钢铁电解除油粉销售额增长趋势2020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含磷</w:t>
      </w:r>
      <w:r>
        <w:rPr>
          <w:rFonts w:hint="eastAsia"/>
        </w:rPr>
        <w:br/>
      </w:r>
      <w:r>
        <w:rPr>
          <w:rFonts w:hint="eastAsia"/>
        </w:rPr>
        <w:t>　　　　1.2.3 无磷</w:t>
      </w:r>
      <w:r>
        <w:rPr>
          <w:rFonts w:hint="eastAsia"/>
        </w:rPr>
        <w:br/>
      </w:r>
      <w:r>
        <w:rPr>
          <w:rFonts w:hint="eastAsia"/>
        </w:rPr>
        <w:t>　　1.3 从不同应用，钢铁电解除油粉主要包括如下几个方面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全球不同应用钢铁电解除油粉销售额增长趋势2020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阴极电解</w:t>
      </w:r>
      <w:r>
        <w:rPr>
          <w:rFonts w:hint="eastAsia"/>
        </w:rPr>
        <w:br/>
      </w:r>
      <w:r>
        <w:rPr>
          <w:rFonts w:hint="eastAsia"/>
        </w:rPr>
        <w:t>　　　　1.3.3 阳极电解</w:t>
      </w:r>
      <w:r>
        <w:rPr>
          <w:rFonts w:hint="eastAsia"/>
        </w:rPr>
        <w:br/>
      </w:r>
      <w:r>
        <w:rPr>
          <w:rFonts w:hint="eastAsia"/>
        </w:rPr>
        <w:t>　　1.4 钢铁电解除油粉行业背景、发展历史、现状及趋势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钢铁电解除油粉行业目前现状分析</w:t>
      </w:r>
      <w:r>
        <w:rPr>
          <w:rFonts w:hint="eastAsia"/>
        </w:rPr>
        <w:br/>
      </w:r>
      <w:r>
        <w:rPr>
          <w:rFonts w:hint="eastAsia"/>
        </w:rPr>
        <w:t>　　　　1.4.2 钢铁电解除油粉发展趋势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全球钢铁电解除油粉总体规模分析</w:t>
      </w:r>
      <w:r>
        <w:rPr>
          <w:rFonts w:hint="eastAsia"/>
        </w:rPr>
        <w:br/>
      </w:r>
      <w:r>
        <w:rPr>
          <w:rFonts w:hint="eastAsia"/>
        </w:rPr>
        <w:t>　　2.1 全球钢铁电解除油粉供需现状及预测（2020-2031）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全球钢铁电解除油粉产能、产量、产能利用率及发展趋势（2020-2031）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全球钢铁电解除油粉产量、需求量及发展趋势（2020-2031）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全球主要地区钢铁电解除油粉产量及发展趋势（2020-2031）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全球主要地区钢铁电解除油粉产量（2020-2025）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全球主要地区钢铁电解除油粉产量（2026-2031）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全球主要地区钢铁电解除油粉产量市场份额（2020-2031）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中国钢铁电解除油粉供需现状及预测（2020-2031）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中国钢铁电解除油粉产能、产量、产能利用率及发展趋势（2020-2031）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中国钢铁电解除油粉产量、市场需求量及发展趋势（2020-2031）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全球钢铁电解除油粉销量及销售额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全球市场钢铁电解除油粉销售额（2020-2031）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全球市场钢铁电解除油粉销量（2020-2031）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全球市场钢铁电解除油粉价格趋势（2020-2031）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全球钢铁电解除油粉主要地区分析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全球主要地区钢铁电解除油粉市场规模分析：2020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全球主要地区钢铁电解除油粉销售收入及市场份额（2020-2025年）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全球主要地区钢铁电解除油粉销售收入预测（2026-2031年）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全球主要地区钢铁电解除油粉销量分析：2020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全球主要地区钢铁电解除油粉销量及市场份额（2020-2025年）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全球主要地区钢铁电解除油粉销量及市场份额预测（2026-2031）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北美市场钢铁电解除油粉销量、收入及增长率（2020-2031）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欧洲市场钢铁电解除油粉销量、收入及增长率（2020-2031）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中国市场钢铁电解除油粉销量、收入及增长率（2020-2031）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日本市场钢铁电解除油粉销量、收入及增长率（2020-2031）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东南亚市场钢铁电解除油粉销量、收入及增长率（2020-2031）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印度市场钢铁电解除油粉销量、收入及增长率（2020-2031）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全球市场主要厂商钢铁电解除油粉产能市场份额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全球市场主要厂商钢铁电解除油粉销量（2020-2025）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全球市场主要厂商钢铁电解除油粉销量（2020-2025）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全球市场主要厂商钢铁电解除油粉销售收入（2020-2025）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全球市场主要厂商钢铁电解除油粉销售价格（2020-2025）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2024年全球主要生产商钢铁电解除油粉收入排名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中国市场主要厂商钢铁电解除油粉销量（2020-2025）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中国市场主要厂商钢铁电解除油粉销量（2020-2025）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中国市场主要厂商钢铁电解除油粉销售收入（2020-2025）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2024年中国主要生产商钢铁电解除油粉收入排名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中国市场主要厂商钢铁电解除油粉销售价格（2020-2025）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全球主要厂商钢铁电解除油粉总部及产地分布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全球主要厂商成立时间及钢铁电解除油粉商业化日期</w:t>
      </w:r>
      <w:r>
        <w:rPr>
          <w:rFonts w:hint="eastAsia"/>
        </w:rPr>
        <w:br/>
      </w:r>
      <w:r>
        <w:rPr>
          <w:rFonts w:hint="eastAsia"/>
        </w:rPr>
        <w:t>　　4.6 全球主要厂商钢铁电解除油粉产品类型及应用</w:t>
      </w:r>
      <w:r>
        <w:rPr>
          <w:rFonts w:hint="eastAsia"/>
        </w:rPr>
        <w:br/>
      </w:r>
      <w:r>
        <w:rPr>
          <w:rFonts w:hint="eastAsia"/>
        </w:rPr>
        <w:t>　　4.7 钢铁电解除油粉行业集中度、竞争程度分析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钢铁电解除油粉行业集中度分析：2024年全球Top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全球钢铁电解除油粉第一梯队、第二梯队和第三梯队生产商（品牌）及市场份额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钢铁电解除油粉销量、收入、价格及毛利率（2020-2025）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钢铁电解除油粉销量、收入、价格及毛利率（2020-2025）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钢铁电解除油粉销量、收入、价格及毛利率（2020-2025）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钢铁电解除油粉销量、收入、价格及毛利率（2020-2025）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钢铁电解除油粉销量、收入、价格及毛利率（2020-2025）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钢铁电解除油粉销量、收入、价格及毛利率（2020-2025）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钢铁电解除油粉销量、收入、价格及毛利率（2020-2025）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钢铁电解除油粉销量、收入、价格及毛利率（2020-2025）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钢铁电解除油粉销量、收入、价格及毛利率（2020-2025）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钢铁电解除油粉销量、收入、价格及毛利率（2020-2025）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钢铁电解除油粉销量、收入、价格及毛利率（2020-2025）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不同产品类型钢铁电解除油粉分析</w:t>
      </w:r>
      <w:r>
        <w:rPr>
          <w:rFonts w:hint="eastAsia"/>
        </w:rPr>
        <w:br/>
      </w:r>
      <w:r>
        <w:rPr>
          <w:rFonts w:hint="eastAsia"/>
        </w:rPr>
        <w:t>　　6.1 全球不同产品类型钢铁电解除油粉销量（2020-2031）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全球不同产品类型钢铁电解除油粉销量及市场份额（2020-2025）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全球不同产品类型钢铁电解除油粉销量预测（2026-2031）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全球不同产品类型钢铁电解除油粉收入（2020-2031）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全球不同产品类型钢铁电解除油粉收入及市场份额（2020-2025）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全球不同产品类型钢铁电解除油粉收入预测（2026-2031）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全球不同产品类型钢铁电解除油粉价格走势（2020-2031）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不同应用钢铁电解除油粉分析</w:t>
      </w:r>
      <w:r>
        <w:rPr>
          <w:rFonts w:hint="eastAsia"/>
        </w:rPr>
        <w:br/>
      </w:r>
      <w:r>
        <w:rPr>
          <w:rFonts w:hint="eastAsia"/>
        </w:rPr>
        <w:t>　　7.1 全球不同应用钢铁电解除油粉销量（2020-2031）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全球不同应用钢铁电解除油粉销量及市场份额（2020-2025）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全球不同应用钢铁电解除油粉销量预测（2026-2031）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全球不同应用钢铁电解除油粉收入（2020-2031）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全球不同应用钢铁电解除油粉收入及市场份额（2020-2025）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全球不同应用钢铁电解除油粉收入预测（2026-2031）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全球不同应用钢铁电解除油粉价格走势（2020-2031）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钢铁电解除油粉产业链分析</w:t>
      </w:r>
      <w:r>
        <w:rPr>
          <w:rFonts w:hint="eastAsia"/>
        </w:rPr>
        <w:br/>
      </w:r>
      <w:r>
        <w:rPr>
          <w:rFonts w:hint="eastAsia"/>
        </w:rPr>
        <w:t>　　8.2 钢铁电解除油粉工艺制造技术分析</w:t>
      </w:r>
      <w:r>
        <w:rPr>
          <w:rFonts w:hint="eastAsia"/>
        </w:rPr>
        <w:br/>
      </w:r>
      <w:r>
        <w:rPr>
          <w:rFonts w:hint="eastAsia"/>
        </w:rPr>
        <w:t>　　8.3 钢铁电解除油粉产业上游供应分析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钢铁电解除油粉下游客户分析</w:t>
      </w:r>
      <w:r>
        <w:rPr>
          <w:rFonts w:hint="eastAsia"/>
        </w:rPr>
        <w:br/>
      </w:r>
      <w:r>
        <w:rPr>
          <w:rFonts w:hint="eastAsia"/>
        </w:rPr>
        <w:t>　　8.5 钢铁电解除油粉销售渠道分析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钢铁电解除油粉行业发展机遇及主要驱动因素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钢铁电解除油粉行业发展面临的风险</w:t>
      </w:r>
      <w:r>
        <w:rPr>
          <w:rFonts w:hint="eastAsia"/>
        </w:rPr>
        <w:br/>
      </w:r>
      <w:r>
        <w:rPr>
          <w:rFonts w:hint="eastAsia"/>
        </w:rPr>
        <w:t>　　9.3 钢铁电解除油粉行业政策分析</w:t>
      </w:r>
      <w:r>
        <w:rPr>
          <w:rFonts w:hint="eastAsia"/>
        </w:rPr>
        <w:br/>
      </w:r>
      <w:r>
        <w:rPr>
          <w:rFonts w:hint="eastAsia"/>
        </w:rPr>
        <w:t>　　9.4 钢铁电解除油粉中国企业SWOT分析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全球不同产品类型钢铁电解除油粉销售额增长（CAGR）趋势2020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钢铁电解除油粉行业目前发展现状</w:t>
      </w:r>
      <w:r>
        <w:rPr>
          <w:rFonts w:hint="eastAsia"/>
        </w:rPr>
        <w:br/>
      </w:r>
      <w:r>
        <w:rPr>
          <w:rFonts w:hint="eastAsia"/>
        </w:rPr>
        <w:t>　　表 4： 钢铁电解除油粉发展趋势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全球主要地区钢铁电解除油粉产量增速（CAGR）：（2020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全球主要地区钢铁电解除油粉产量（2020-2025）&amp;（吨）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全球主要地区钢铁电解除油粉产量（2026-2031）&amp;（吨）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全球主要地区钢铁电解除油粉产量市场份额（2020-2025）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全球主要地区钢铁电解除油粉产量（2026-2031）&amp;（吨）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全球主要地区钢铁电解除油粉销售收入增速：（2020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全球主要地区钢铁电解除油粉销售收入（2020-2025）&amp;（百万美元）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全球主要地区钢铁电解除油粉销售收入市场份额（2020-2025）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全球主要地区钢铁电解除油粉收入（2026-2031）&amp;（百万美元）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全球主要地区钢铁电解除油粉收入市场份额（2026-2031）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全球主要地区钢铁电解除油粉销量（吨）：2020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全球主要地区钢铁电解除油粉销量（2020-2025）&amp;（吨）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全球主要地区钢铁电解除油粉销量市场份额（2020-2025）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全球主要地区钢铁电解除油粉销量（2026-2031）&amp;（吨）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全球主要地区钢铁电解除油粉销量份额（2026-2031）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全球市场主要厂商钢铁电解除油粉产能（2024-2025）&amp;（吨）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全球市场主要厂商钢铁电解除油粉销量（2020-2025）&amp;（吨）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全球市场主要厂商钢铁电解除油粉销量市场份额（2020-2025）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全球市场主要厂商钢铁电解除油粉销售收入（2020-2025）&amp;（百万美元）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全球市场主要厂商钢铁电解除油粉销售收入市场份额（2020-2025）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全球市场主要厂商钢铁电解除油粉销售价格（2020-2025）&amp;（美元/千克）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2024年全球主要生产商钢铁电解除油粉收入排名（百万美元）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中国市场主要厂商钢铁电解除油粉销量（2020-2025）&amp;（吨）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中国市场主要厂商钢铁电解除油粉销量市场份额（2020-2025）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中国市场主要厂商钢铁电解除油粉销售收入（2020-2025）&amp;（百万美元）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中国市场主要厂商钢铁电解除油粉销售收入市场份额（2020-2025）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2024年中国主要生产商钢铁电解除油粉收入排名（百万美元）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中国市场主要厂商钢铁电解除油粉销售价格（2020-2025）&amp;（美元/千克）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全球主要厂商钢铁电解除油粉总部及产地分布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全球主要厂商成立时间及钢铁电解除油粉商业化日期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全球主要厂商钢铁电解除油粉产品类型及应用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2024年全球钢铁电解除油粉主要厂商市场地位（第一梯队、第二梯队和第三梯队）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全球钢铁电解除油粉市场投资、并购等现状分析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钢铁电解除油粉销量（吨）、收入（百万美元）、价格（美元/千克）及毛利率（2020-2025）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钢铁电解除油粉销量（吨）、收入（百万美元）、价格（美元/千克）及毛利率（2020-2025）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钢铁电解除油粉销量（吨）、收入（百万美元）、价格（美元/千克）及毛利率（2020-2025）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钢铁电解除油粉销量（吨）、收入（百万美元）、价格（美元/千克）及毛利率（2020-2025）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钢铁电解除油粉销量（吨）、收入（百万美元）、价格（美元/千克）及毛利率（2020-2025）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钢铁电解除油粉销量（吨）、收入（百万美元）、价格（美元/千克）及毛利率（2020-2025）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钢铁电解除油粉销量（吨）、收入（百万美元）、价格（美元/千克）及毛利率（2020-2025）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钢铁电解除油粉销量（吨）、收入（百万美元）、价格（美元/千克）及毛利率（2020-2025）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钢铁电解除油粉销量（吨）、收入（百万美元）、价格（美元/千克）及毛利率（2020-2025）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钢铁电解除油粉销量（吨）、收入（百万美元）、价格（美元/千克）及毛利率（2020-2025）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钢铁电解除油粉生产基地、销售区域、竞争对手及市场地位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钢铁电解除油粉产品规格、参数及市场应用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钢铁电解除油粉销量（吨）、收入（百万美元）、价格（美元/千克）及毛利率（2020-2025）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全球不同产品类型钢铁电解除油粉销量（2020-2025年）&amp;（吨）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全球不同产品类型钢铁电解除油粉销量市场份额（2020-2025）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全球不同产品类型钢铁电解除油粉销量预测（2026-2031）&amp;（吨）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全球市场不同产品类型钢铁电解除油粉销量市场份额预测（2026-2031）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全球不同产品类型钢铁电解除油粉收入（2020-2025年）&amp;（百万美元）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全球不同产品类型钢铁电解除油粉收入市场份额（2020-2025）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全球不同产品类型钢铁电解除油粉收入预测（2026-2031）&amp;（百万美元）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全球不同产品类型钢铁电解除油粉收入市场份额预测（2026-2031）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全球不同应用钢铁电解除油粉销量（2020-2025年）&amp;（吨）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全球不同应用钢铁电解除油粉销量市场份额（2020-2025）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全球不同应用钢铁电解除油粉销量预测（2026-2031）&amp;（吨）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全球市场不同应用钢铁电解除油粉销量市场份额预测（2026-2031）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全球不同应用钢铁电解除油粉收入（2020-2025年）&amp;（百万美元）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全球不同应用钢铁电解除油粉收入市场份额（2020-2025）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全球不同应用钢铁电解除油粉收入预测（2026-2031）&amp;（百万美元）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全球不同应用钢铁电解除油粉收入市场份额预测（2026-2031）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钢铁电解除油粉上游原料供应商及联系方式列表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钢铁电解除油粉典型客户列表</w:t>
      </w:r>
      <w:r>
        <w:rPr>
          <w:rFonts w:hint="eastAsia"/>
        </w:rPr>
        <w:br/>
      </w:r>
      <w:r>
        <w:rPr>
          <w:rFonts w:hint="eastAsia"/>
        </w:rPr>
        <w:t>　　表 111： 钢铁电解除油粉主要销售模式及销售渠道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钢铁电解除油粉行业发展机遇及主要驱动因素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钢铁电解除油粉行业发展面临的风险</w:t>
      </w:r>
      <w:r>
        <w:rPr>
          <w:rFonts w:hint="eastAsia"/>
        </w:rPr>
        <w:br/>
      </w:r>
      <w:r>
        <w:rPr>
          <w:rFonts w:hint="eastAsia"/>
        </w:rPr>
        <w:t>　　表 114： 钢铁电解除油粉行业政策分析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钢铁电解除油粉产品图片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全球不同产品类型钢铁电解除油粉销售额2020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全球不同产品类型钢铁电解除油粉市场份额2024 &amp; 2031</w:t>
      </w:r>
      <w:r>
        <w:rPr>
          <w:rFonts w:hint="eastAsia"/>
        </w:rPr>
        <w:br/>
      </w:r>
      <w:r>
        <w:rPr>
          <w:rFonts w:hint="eastAsia"/>
        </w:rPr>
        <w:t>　　图 4： 含磷产品图片</w:t>
      </w:r>
      <w:r>
        <w:rPr>
          <w:rFonts w:hint="eastAsia"/>
        </w:rPr>
        <w:br/>
      </w:r>
      <w:r>
        <w:rPr>
          <w:rFonts w:hint="eastAsia"/>
        </w:rPr>
        <w:t>　　图 5： 无磷产品图片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全球不同应用钢铁电解除油粉市场份额2024 &amp; 2031</w:t>
      </w:r>
      <w:r>
        <w:rPr>
          <w:rFonts w:hint="eastAsia"/>
        </w:rPr>
        <w:br/>
      </w:r>
      <w:r>
        <w:rPr>
          <w:rFonts w:hint="eastAsia"/>
        </w:rPr>
        <w:t>　　图 8： 阴极电解</w:t>
      </w:r>
      <w:r>
        <w:rPr>
          <w:rFonts w:hint="eastAsia"/>
        </w:rPr>
        <w:br/>
      </w:r>
      <w:r>
        <w:rPr>
          <w:rFonts w:hint="eastAsia"/>
        </w:rPr>
        <w:t>　　图 9： 阳极电解</w:t>
      </w:r>
      <w:r>
        <w:rPr>
          <w:rFonts w:hint="eastAsia"/>
        </w:rPr>
        <w:br/>
      </w:r>
      <w:r>
        <w:rPr>
          <w:rFonts w:hint="eastAsia"/>
        </w:rPr>
        <w:t>　　图 10： 全球钢铁电解除油粉产能、产量、产能利用率及发展趋势（2020-2031）&amp;（吨）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全球钢铁电解除油粉产量、需求量及发展趋势（2020-2031）&amp;（吨）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全球主要地区钢铁电解除油粉产量（2020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全球主要地区钢铁电解除油粉产量市场份额（2020-2031）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中国钢铁电解除油粉产能、产量、产能利用率及发展趋势（2020-2031）&amp;（吨）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中国钢铁电解除油粉产量、市场需求量及发展趋势（2020-2031）&amp;（吨）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全球钢铁电解除油粉市场销售额及增长率：（2020-2031）&amp;（百万美元）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全球市场钢铁电解除油粉市场规模：2020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全球市场钢铁电解除油粉销量及增长率（2020-2031）&amp;（吨）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全球市场钢铁电解除油粉价格趋势（2020-2031）&amp;（美元/千克）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全球主要地区钢铁电解除油粉销售收入（2020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全球主要地区钢铁电解除油粉销售收入市场份额（2020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北美市场钢铁电解除油粉销量及增长率（2020-2031）&amp;（吨）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北美市场钢铁电解除油粉收入及增长率（2020-2031）&amp;（百万美元）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欧洲市场钢铁电解除油粉销量及增长率（2020-2031）&amp;（吨）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欧洲市场钢铁电解除油粉收入及增长率（2020-2031）&amp;（百万美元）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中国市场钢铁电解除油粉销量及增长率（2020-2031）&amp;（吨）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中国市场钢铁电解除油粉收入及增长率（2020-2031）&amp;（百万美元）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日本市场钢铁电解除油粉销量及增长率（2020-2031）&amp;（吨）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日本市场钢铁电解除油粉收入及增长率（2020-2031）&amp;（百万美元）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东南亚市场钢铁电解除油粉销量及增长率（2020-2031）&amp;（吨）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东南亚市场钢铁电解除油粉收入及增长率（2020-2031）&amp;（百万美元）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印度市场钢铁电解除油粉销量及增长率（2020-2031）&amp;（吨）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印度市场钢铁电解除油粉收入及增长率（2020-2031）&amp;（百万美元）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2024年全球市场主要厂商钢铁电解除油粉销量市场份额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2024年全球市场主要厂商钢铁电解除油粉收入市场份额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2024年中国市场主要厂商钢铁电解除油粉销量市场份额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2024年中国市场主要厂商钢铁电解除油粉收入市场份额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2024年全球前五大生产商钢铁电解除油粉市场份额</w:t>
      </w:r>
      <w:r>
        <w:rPr>
          <w:rFonts w:hint="eastAsia"/>
        </w:rPr>
        <w:br/>
      </w:r>
      <w:r>
        <w:rPr>
          <w:rFonts w:hint="eastAsia"/>
        </w:rPr>
        <w:t>　　图 39： 2024年全球钢铁电解除油粉第一梯队、第二梯队和第三梯队厂商及市场份额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全球不同产品类型钢铁电解除油粉价格走势（2020-2031）&amp;（美元/千克）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全球不同应用钢铁电解除油粉价格走势（2020-2031）&amp;（美元/千克）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钢铁电解除油粉产业链</w:t>
      </w:r>
      <w:r>
        <w:rPr>
          <w:rFonts w:hint="eastAsia"/>
        </w:rPr>
        <w:br/>
      </w:r>
      <w:r>
        <w:rPr>
          <w:rFonts w:hint="eastAsia"/>
        </w:rPr>
        <w:t>　　图 43： 钢铁电解除油粉中国企业SWOT分析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71f5d941347b9" w:history="1">
        <w:r>
          <w:rPr>
            <w:rStyle w:val="Hyperlink"/>
          </w:rPr>
          <w:t>全球与中国钢铁电解除油粉行业现状分析及发展前景报告（2025-2031年）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71f5d941347b9" w:history="1">
        <w:r>
          <w:rPr>
            <w:rStyle w:val="Hyperlink"/>
          </w:rPr>
          <w:t>https://www.20087.com/6/37/GangTieDianJieChuYouFenQianJing.html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442c9a6f340f6" w:history="1">
      <w:r>
        <w:rPr>
          <w:rStyle w:val="Hyperlink"/>
        </w:rPr>
        <w:t>全球与中国钢铁电解除油粉行业现状分析及发展前景报告（2025-2031年）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angTieDianJieChuYouFenQianJing.html" TargetMode="External" Id="Rfa171f5d9413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angTieDianJieChuYouFenQianJing.html" TargetMode="External" Id="R2f5442c9a6f3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2025-05-03T03:32:19Z</dcterms:created>
  <dcterms:modified xsi:type="dcterms:W3CDTF">2025-05-03T04:32:19Z</dcterms:modified>
  <dc:subject>全球与中国钢铁电解除油粉行业现状分析及发展前景报告（2025-2031年）</dc:subject>
  <dc:title>全球与中国钢铁电解除油粉行业现状分析及发展前景报告（2025-2031年）</dc:title>
  <cp:keywords>全球与中国钢铁电解除油粉行业现状分析及发展前景报告（2025-2031年）</cp:keywords>
  <dc:description>全球与中国钢铁电解除油粉行业现状分析及发展前景报告（2025-2031年）</dc:description>
</cp:coreProperties>
</file>