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70930ffaac43b1" w:history="1">
              <w:r>
                <w:rPr>
                  <w:rStyle w:val="Hyperlink"/>
                </w:rPr>
                <w:t>全球与中国三萜皂苷行业市场分析及发展前景报告（2026-2032年）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70930ffaac43b1" w:history="1">
              <w:r>
                <w:rPr>
                  <w:rStyle w:val="Hyperlink"/>
                </w:rPr>
                <w:t>全球与中国三萜皂苷行业市场分析及发展前景报告（2026-2032年）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70930ffaac43b1" w:history="1">
                <w:r>
                  <w:rPr>
                    <w:rStyle w:val="Hyperlink"/>
                  </w:rPr>
                  <w:t>https://www.20087.com/7/07/SanTieZaoGanHangYeQianJingQuShi.html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萜皂苷当前作为天然活性成分，在医药、化妆品及功能性食品领域广泛应用，代表性来源包括人参、灵芝、柴胡及积雪草，具有抗炎、免疫调节、抗氧化及皮肤修复等多重生物活性。提取工艺普遍采用醇提-大孔树脂纯化路线，行业聚焦于单体皂苷（如人参皂苷Rg3、积雪草苷）的富集与结构修饰以提升功效稳定性。在护肤品中，三萜皂苷被用于舒缓敏感肌与促进胶原合成；在药物开发中，则探索其在肿瘤辅助治疗与代谢综合征干预中的潜力。然而，水溶性差、口服生物利用度低及作用靶点机制不明确，仍是产业化瓶颈。</w:t>
      </w:r>
      <w:r>
        <w:rPr>
          <w:rFonts w:hint="eastAsia"/>
        </w:rPr>
        <w:br/>
      </w:r>
      <w:r>
        <w:rPr>
          <w:rFonts w:hint="eastAsia"/>
        </w:rPr>
        <w:t>　　未来，三萜皂苷将依托递送技术创新与合成生物学实现价值跃迁。市场调研网指出，纳米脂质体、微乳及环糊精包合技术将显著改善其透皮吸收与体内稳定性；基因编辑微生物平台有望实现高价值三萜皂苷的高效异源合成，摆脱植物资源限制。在功效验证方面，类器官模型与单细胞测序将揭示其细胞亚群特异性作用机制。同时，绿色提取工艺（如超临界CO₂、酶法水解）将降低环境负荷。随着“药妆同源”与精准营养兴起，三萜皂苷将从粗提物升级为标准化、机制清晰、应用场景明确的高阶生物活性原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70930ffaac43b1" w:history="1">
        <w:r>
          <w:rPr>
            <w:rStyle w:val="Hyperlink"/>
          </w:rPr>
          <w:t>全球与中国三萜皂苷行业市场分析及发展前景报告（2026-2032年）</w:t>
        </w:r>
      </w:hyperlink>
      <w:r>
        <w:rPr>
          <w:rFonts w:hint="eastAsia"/>
        </w:rPr>
        <w:t>》，2025年三萜皂苷行业市场规模达 亿元，预计2032年市场规模将达 亿元，期间年均复合增长率（CAGR）达 %。报告系统梳理了三萜皂苷行业的市场规模、技术现状及产业链结构，结合详实数据分析了三萜皂苷行业需求、价格动态与竞争格局，科学预测了三萜皂苷发展趋势与市场前景，重点解读了行业内重点企业的战略布局与品牌影响力，同时对市场竞争与集中度进行了评估。此外，报告还细分了市场领域，揭示了三萜皂苷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中国三萜皂苷概述</w:t>
      </w:r>
      <w:r>
        <w:rPr>
          <w:rFonts w:hint="eastAsia"/>
        </w:rPr>
        <w:br/>
      </w:r>
      <w:r>
        <w:rPr>
          <w:rFonts w:hint="eastAsia"/>
        </w:rPr>
        <w:t>　　第一节 三萜皂苷行业定义</w:t>
      </w:r>
      <w:r>
        <w:rPr>
          <w:rFonts w:hint="eastAsia"/>
        </w:rPr>
        <w:br/>
      </w:r>
      <w:r>
        <w:rPr>
          <w:rFonts w:hint="eastAsia"/>
        </w:rPr>
        <w:t>　　第二节 三萜皂苷行业发展特性</w:t>
      </w:r>
      <w:r>
        <w:rPr>
          <w:rFonts w:hint="eastAsia"/>
        </w:rPr>
        <w:br/>
      </w:r>
      <w:r>
        <w:rPr>
          <w:rFonts w:hint="eastAsia"/>
        </w:rPr>
        <w:t>　　第三节 三萜皂苷产业链分析</w:t>
      </w:r>
      <w:r>
        <w:rPr>
          <w:rFonts w:hint="eastAsia"/>
        </w:rPr>
        <w:br/>
      </w:r>
      <w:r>
        <w:rPr>
          <w:rFonts w:hint="eastAsia"/>
        </w:rPr>
        <w:t>　　第四节 三萜皂苷行业生命周期分析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中国三萜皂苷发展环境分析</w:t>
      </w:r>
      <w:r>
        <w:rPr>
          <w:rFonts w:hint="eastAsia"/>
        </w:rPr>
        <w:br/>
      </w:r>
      <w:r>
        <w:rPr>
          <w:rFonts w:hint="eastAsia"/>
        </w:rPr>
        <w:t>　　第一节 三萜皂苷行业经济环境分析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三萜皂苷行业相关政策、标准</w:t>
      </w:r>
      <w:r>
        <w:rPr>
          <w:rFonts w:hint="eastAsia"/>
        </w:rPr>
        <w:br/>
      </w:r>
      <w:r>
        <w:rPr>
          <w:rFonts w:hint="eastAsia"/>
        </w:rPr>
        <w:t>　　第三节 三萜皂苷行业相关发展规划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2025-2026年三萜皂苷行业技术发展现状及趋势分析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三萜皂苷行业技术发展现状分析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国内外三萜皂苷行业技术差异与原因</w:t>
      </w:r>
      <w:r>
        <w:rPr>
          <w:rFonts w:hint="eastAsia"/>
        </w:rPr>
        <w:br/>
      </w:r>
      <w:r>
        <w:rPr>
          <w:rFonts w:hint="eastAsia"/>
        </w:rPr>
        <w:t>　　第三节 三萜皂苷行业技术发展方向、趋势预测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提升三萜皂苷行业技术能力策略建议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全球三萜皂苷市场发展概况</w:t>
      </w:r>
      <w:r>
        <w:rPr>
          <w:rFonts w:hint="eastAsia"/>
        </w:rPr>
        <w:br/>
      </w:r>
      <w:r>
        <w:rPr>
          <w:rFonts w:hint="eastAsia"/>
        </w:rPr>
        <w:t>　　第一节 全球三萜皂苷市场发展分析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北美地区主要国家三萜皂苷市场概况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欧洲地区主要国家三萜皂苷市场概况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亚洲地区主要国家三萜皂苷市场概况</w:t>
      </w:r>
      <w:r>
        <w:rPr>
          <w:rFonts w:hint="eastAsia"/>
        </w:rPr>
        <w:br/>
      </w:r>
      <w:r>
        <w:rPr>
          <w:rFonts w:hint="eastAsia"/>
        </w:rPr>
        <w:t>　　第五节 全球三萜皂苷市场发展预测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中国三萜皂苷发展现状</w:t>
      </w:r>
      <w:r>
        <w:rPr>
          <w:rFonts w:hint="eastAsia"/>
        </w:rPr>
        <w:br/>
      </w:r>
      <w:r>
        <w:rPr>
          <w:rFonts w:hint="eastAsia"/>
        </w:rPr>
        <w:t>　　第一节 中国三萜皂苷市场现状分析</w:t>
      </w:r>
      <w:r>
        <w:rPr>
          <w:rFonts w:hint="eastAsia"/>
        </w:rPr>
        <w:br/>
      </w:r>
      <w:r>
        <w:rPr>
          <w:rFonts w:hint="eastAsia"/>
        </w:rPr>
        <w:t>　　第二节 中国三萜皂苷行业产量情况分析及预测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一、三萜皂苷总体产能规模</w:t>
      </w:r>
      <w:r>
        <w:rPr>
          <w:rFonts w:hint="eastAsia"/>
        </w:rPr>
        <w:br/>
      </w:r>
      <w:r>
        <w:rPr>
          <w:rFonts w:hint="eastAsia"/>
        </w:rPr>
        <w:t>　　　　二、三萜皂苷生产区域分布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三、2020-2025年中国三萜皂苷行业产量统计分析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三、2026-2032年中国三萜皂苷行业产量预测分析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中国三萜皂苷市场需求分析及预测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一、中国三萜皂苷市场需求特点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二、2020-2025年中国三萜皂苷市场需求量统计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三、2026-2032年中国三萜皂苷市场需求量预测</w:t>
      </w:r>
      <w:r>
        <w:rPr>
          <w:rFonts w:hint="eastAsia"/>
        </w:rPr>
        <w:br/>
      </w:r>
      <w:r>
        <w:rPr>
          <w:rFonts w:hint="eastAsia"/>
        </w:rPr>
        <w:t>　　第四节 中国三萜皂苷价格趋势分析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一、2020-2025年中国三萜皂苷市场价格趋势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二、2026-2032年中国三萜皂苷市场价格走势预测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三萜皂苷市场特性分析</w:t>
      </w:r>
      <w:r>
        <w:rPr>
          <w:rFonts w:hint="eastAsia"/>
        </w:rPr>
        <w:br/>
      </w:r>
      <w:r>
        <w:rPr>
          <w:rFonts w:hint="eastAsia"/>
        </w:rPr>
        <w:t>　　第一节 三萜皂苷行业集中度分析</w:t>
      </w:r>
      <w:r>
        <w:rPr>
          <w:rFonts w:hint="eastAsia"/>
        </w:rPr>
        <w:br/>
      </w:r>
      <w:r>
        <w:rPr>
          <w:rFonts w:hint="eastAsia"/>
        </w:rPr>
        <w:t>　　第二节 三萜皂苷行业SWOT分析</w:t>
      </w:r>
      <w:r>
        <w:rPr>
          <w:rFonts w:hint="eastAsia"/>
        </w:rPr>
        <w:br/>
      </w:r>
      <w:r>
        <w:rPr>
          <w:rFonts w:hint="eastAsia"/>
        </w:rPr>
        <w:t>　　　　一、三萜皂苷行业优势</w:t>
      </w:r>
      <w:r>
        <w:rPr>
          <w:rFonts w:hint="eastAsia"/>
        </w:rPr>
        <w:br/>
      </w:r>
      <w:r>
        <w:rPr>
          <w:rFonts w:hint="eastAsia"/>
        </w:rPr>
        <w:t>　　　　二、三萜皂苷行业劣势</w:t>
      </w:r>
      <w:r>
        <w:rPr>
          <w:rFonts w:hint="eastAsia"/>
        </w:rPr>
        <w:br/>
      </w:r>
      <w:r>
        <w:rPr>
          <w:rFonts w:hint="eastAsia"/>
        </w:rPr>
        <w:t>　　　　三、三萜皂苷行业机会</w:t>
      </w:r>
      <w:r>
        <w:rPr>
          <w:rFonts w:hint="eastAsia"/>
        </w:rPr>
        <w:br/>
      </w:r>
      <w:r>
        <w:rPr>
          <w:rFonts w:hint="eastAsia"/>
        </w:rPr>
        <w:t>　　　　四、三萜皂苷行业风险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2020-2025年三萜皂苷行业经济运行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2020-2025年中国三萜皂苷行业盈利能力分析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2020-2025年中国三萜皂苷行业发展能力分析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2020-2025年三萜皂苷行业偿债能力分析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2020-2025年三萜皂苷制造企业数量分析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中国三萜皂苷行业重点地区发展分析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**地区三萜皂苷市场发展分析</w:t>
      </w:r>
      <w:r>
        <w:rPr>
          <w:rFonts w:hint="eastAsia"/>
        </w:rPr>
        <w:br/>
      </w:r>
      <w:r>
        <w:rPr>
          <w:rFonts w:hint="eastAsia"/>
        </w:rPr>
        <w:t>　　第三节 **地区三萜皂苷市场发展分析</w:t>
      </w:r>
      <w:r>
        <w:rPr>
          <w:rFonts w:hint="eastAsia"/>
        </w:rPr>
        <w:br/>
      </w:r>
      <w:r>
        <w:rPr>
          <w:rFonts w:hint="eastAsia"/>
        </w:rPr>
        <w:t>　　第四节 **地区三萜皂苷市场发展分析</w:t>
      </w:r>
      <w:r>
        <w:rPr>
          <w:rFonts w:hint="eastAsia"/>
        </w:rPr>
        <w:br/>
      </w:r>
      <w:r>
        <w:rPr>
          <w:rFonts w:hint="eastAsia"/>
        </w:rPr>
        <w:t>　　第五节 **地区三萜皂苷市场发展分析</w:t>
      </w:r>
      <w:r>
        <w:rPr>
          <w:rFonts w:hint="eastAsia"/>
        </w:rPr>
        <w:br/>
      </w:r>
      <w:r>
        <w:rPr>
          <w:rFonts w:hint="eastAsia"/>
        </w:rPr>
        <w:t>　　第六节 **地区三萜皂苷市场发展分析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2020-2025年中国三萜皂苷进出口分析</w:t>
      </w:r>
      <w:r>
        <w:rPr>
          <w:rFonts w:hint="eastAsia"/>
        </w:rPr>
        <w:br/>
      </w:r>
      <w:r>
        <w:rPr>
          <w:rFonts w:hint="eastAsia"/>
        </w:rPr>
        <w:t>　　第一节 三萜皂苷进口情况分析</w:t>
      </w:r>
      <w:r>
        <w:rPr>
          <w:rFonts w:hint="eastAsia"/>
        </w:rPr>
        <w:br/>
      </w:r>
      <w:r>
        <w:rPr>
          <w:rFonts w:hint="eastAsia"/>
        </w:rPr>
        <w:t>　　第二节 三萜皂苷出口情况分析</w:t>
      </w:r>
      <w:r>
        <w:rPr>
          <w:rFonts w:hint="eastAsia"/>
        </w:rPr>
        <w:br/>
      </w:r>
      <w:r>
        <w:rPr>
          <w:rFonts w:hint="eastAsia"/>
        </w:rPr>
        <w:t>　　第三节 影响三萜皂苷进出口因素分析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主要三萜皂苷生产企业及竞争格局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三、企业三萜皂苷经营状况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三萜皂苷行业投资战略研究</w:t>
      </w:r>
      <w:r>
        <w:rPr>
          <w:rFonts w:hint="eastAsia"/>
        </w:rPr>
        <w:br/>
      </w:r>
      <w:r>
        <w:rPr>
          <w:rFonts w:hint="eastAsia"/>
        </w:rPr>
        <w:t>　　第一节 三萜皂苷行业发展战略研究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对我国三萜皂苷品牌的战略思考</w:t>
      </w:r>
      <w:r>
        <w:rPr>
          <w:rFonts w:hint="eastAsia"/>
        </w:rPr>
        <w:br/>
      </w:r>
      <w:r>
        <w:rPr>
          <w:rFonts w:hint="eastAsia"/>
        </w:rPr>
        <w:t>　　　　一、三萜皂苷品牌的重要性</w:t>
      </w:r>
      <w:r>
        <w:rPr>
          <w:rFonts w:hint="eastAsia"/>
        </w:rPr>
        <w:br/>
      </w:r>
      <w:r>
        <w:rPr>
          <w:rFonts w:hint="eastAsia"/>
        </w:rPr>
        <w:t>　　　　二、三萜皂苷实施品牌战略的意义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三、三萜皂苷企业品牌的现状分析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四、我国三萜皂苷企业的品牌战略</w:t>
      </w:r>
      <w:r>
        <w:rPr>
          <w:rFonts w:hint="eastAsia"/>
        </w:rPr>
        <w:br/>
      </w:r>
      <w:r>
        <w:rPr>
          <w:rFonts w:hint="eastAsia"/>
        </w:rPr>
        <w:t>　　　　五、三萜皂苷品牌战略管理的策略</w:t>
      </w:r>
      <w:r>
        <w:rPr>
          <w:rFonts w:hint="eastAsia"/>
        </w:rPr>
        <w:br/>
      </w:r>
      <w:r>
        <w:rPr>
          <w:rFonts w:hint="eastAsia"/>
        </w:rPr>
        <w:t>　　第三节 三萜皂苷经营策略分析</w:t>
      </w:r>
      <w:r>
        <w:rPr>
          <w:rFonts w:hint="eastAsia"/>
        </w:rPr>
        <w:br/>
      </w:r>
      <w:r>
        <w:rPr>
          <w:rFonts w:hint="eastAsia"/>
        </w:rPr>
        <w:t>　　　　一、三萜皂苷市场细分策略</w:t>
      </w:r>
      <w:r>
        <w:rPr>
          <w:rFonts w:hint="eastAsia"/>
        </w:rPr>
        <w:br/>
      </w:r>
      <w:r>
        <w:rPr>
          <w:rFonts w:hint="eastAsia"/>
        </w:rPr>
        <w:t>　　　　二、三萜皂苷市场创新策略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四、三萜皂苷新产品差异化战略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2026-2032年中国三萜皂苷发展趋势预测及投资风险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2026年三萜皂苷市场前景分析</w:t>
      </w:r>
      <w:r>
        <w:rPr>
          <w:rFonts w:hint="eastAsia"/>
        </w:rPr>
        <w:br/>
      </w:r>
      <w:r>
        <w:rPr>
          <w:rFonts w:hint="eastAsia"/>
        </w:rPr>
        <w:t>　　第二节 2026年三萜皂苷行业发展趋势预测</w:t>
      </w:r>
      <w:r>
        <w:rPr>
          <w:rFonts w:hint="eastAsia"/>
        </w:rPr>
        <w:br/>
      </w:r>
      <w:r>
        <w:rPr>
          <w:rFonts w:hint="eastAsia"/>
        </w:rPr>
        <w:t>　　第三节 三萜皂苷行业投资风险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三萜皂苷投资建议</w:t>
      </w:r>
      <w:r>
        <w:rPr>
          <w:rFonts w:hint="eastAsia"/>
        </w:rPr>
        <w:br/>
      </w:r>
      <w:r>
        <w:rPr>
          <w:rFonts w:hint="eastAsia"/>
        </w:rPr>
        <w:t>　　第一节 三萜皂苷行业投资环境分析</w:t>
      </w:r>
      <w:r>
        <w:rPr>
          <w:rFonts w:hint="eastAsia"/>
        </w:rPr>
        <w:br/>
      </w:r>
      <w:r>
        <w:rPr>
          <w:rFonts w:hint="eastAsia"/>
        </w:rPr>
        <w:t>　　第二节 三萜皂苷行业投资进入壁垒分析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三萜皂苷行业历程</w:t>
      </w:r>
      <w:r>
        <w:rPr>
          <w:rFonts w:hint="eastAsia"/>
        </w:rPr>
        <w:br/>
      </w:r>
      <w:r>
        <w:rPr>
          <w:rFonts w:hint="eastAsia"/>
        </w:rPr>
        <w:t>　　图表 三萜皂苷行业生命周期</w:t>
      </w:r>
      <w:r>
        <w:rPr>
          <w:rFonts w:hint="eastAsia"/>
        </w:rPr>
        <w:br/>
      </w:r>
      <w:r>
        <w:rPr>
          <w:rFonts w:hint="eastAsia"/>
        </w:rPr>
        <w:t>　　图表 三萜皂苷行业产业链分析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2020-2025年三萜皂苷行业市场容量分析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2020-2025年中国三萜皂苷市场需求量及增速统计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2025年中国三萜皂苷行业需求领域分布格局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2020-2025年中国三萜皂苷进口数量分析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2020-2025年中国三萜皂苷进口金额分析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2020-2025年中国三萜皂苷出口数量分析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2020-2025年中国三萜皂苷出口金额分析</w:t>
      </w:r>
      <w:r>
        <w:rPr>
          <w:rFonts w:hint="eastAsia"/>
        </w:rPr>
        <w:br/>
      </w:r>
      <w:r>
        <w:rPr>
          <w:rFonts w:hint="eastAsia"/>
        </w:rPr>
        <w:t>　　图表 2025年中国三萜皂苷进口国家及地区分析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2025年中国三萜皂苷出口国家及地区分析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2020-2025年中国三萜皂苷行业企业平均规模情况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**地区三萜皂苷市场规模及增长情况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**地区三萜皂苷行业市场需求情况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**地区三萜皂苷市场规模及增长情况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**地区三萜皂苷行业市场需求情况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**地区三萜皂苷市场规模及增长情况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**地区三萜皂苷行业市场需求情况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**地区三萜皂苷市场规模及增长情况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**地区三萜皂苷行业市场需求情况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三萜皂苷重点企业（一）基本信息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三萜皂苷重点企业（一）经营情况分析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三萜皂苷重点企业（一）主要经济指标情况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三萜皂苷重点企业（二）经营情况分析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三萜皂苷重点企业（二）主要经济指标情况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三萜皂苷重点企业（二）盈利能力情况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三萜皂苷企业信息</w:t>
      </w:r>
      <w:r>
        <w:rPr>
          <w:rFonts w:hint="eastAsia"/>
        </w:rPr>
        <w:br/>
      </w:r>
      <w:r>
        <w:rPr>
          <w:rFonts w:hint="eastAsia"/>
        </w:rPr>
        <w:t>　　图表 三萜皂苷企业经营情况分析</w:t>
      </w:r>
      <w:r>
        <w:rPr>
          <w:rFonts w:hint="eastAsia"/>
        </w:rPr>
        <w:br/>
      </w:r>
      <w:r>
        <w:rPr>
          <w:rFonts w:hint="eastAsia"/>
        </w:rPr>
        <w:t>　　图表 三萜皂苷重点企业（三）主要经济指标情况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三萜皂苷重点企业（三）成长能力情况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2026-2032年中国三萜皂苷行业产能预测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2026-2032年中国三萜皂苷行业产量预测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2026-2032年中国三萜皂苷市场需求量预测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2026-2032年中国三萜皂苷行业供需平衡预测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2026-2032年中国三萜皂苷行业市场容量预测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2026-2032年中国三萜皂苷行业市场规模预测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2026-2032年中国三萜皂苷市场前景分析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2026-2032年中国三萜皂苷发展趋势预测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70930ffaac43b1" w:history="1">
        <w:r>
          <w:rPr>
            <w:rStyle w:val="Hyperlink"/>
          </w:rPr>
          <w:t>全球与中国三萜皂苷行业市场分析及发展前景报告（2026-2032年）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70930ffaac43b1" w:history="1">
        <w:r>
          <w:rPr>
            <w:rStyle w:val="Hyperlink"/>
          </w:rPr>
          <w:t>https://www.20087.com/7/07/SanTieZaoGanHangYeQianJingQuShi.html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热点：三萜皂苷的作用及功效、三萜皂苷的作用及功效、三萜的俗称叫什么、三萜皂苷类化合物、三萜的功效与作用、三萜皂苷和甾体皂苷的区别、燎苷的来历、三萜皂苷的中药有哪些、三萜皂苷是什么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01c5dffe84797" w:history="1">
      <w:r>
        <w:rPr>
          <w:rStyle w:val="Hyperlink"/>
        </w:rPr>
        <w:t>全球与中国三萜皂苷行业市场分析及发展前景报告（2026-2032年）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SanTieZaoGanHangYeQianJingQuShi.html" TargetMode="External" Id="R0b70930ffaac43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SanTieZaoGanHangYeQianJingQuShi.html" TargetMode="External" Id="Re3c01c5dffe847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2026-10-15T04:08:22Z</dcterms:created>
  <dcterms:modified xsi:type="dcterms:W3CDTF">2026-10-15T05:08:22Z</dcterms:modified>
  <dc:subject>全球与中国三萜皂苷行业市场分析及发展前景报告（2026-2032年）</dc:subject>
  <dc:title>全球与中国三萜皂苷行业市场分析及发展前景报告（2026-2032年）</dc:title>
  <cp:keywords>全球与中国三萜皂苷行业市场分析及发展前景报告（2026-2032年）</cp:keywords>
  <dc:description>全球与中国三萜皂苷行业市场分析及发展前景报告（2026-2032年）</dc:description>
</cp:coreProperties>
</file>