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297535634c5d" w:history="1">
              <w:r>
                <w:rPr>
                  <w:rStyle w:val="Hyperlink"/>
                </w:rPr>
                <w:t>2025-2031年中国化学品行业发展研究与前景趋势报告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297535634c5d" w:history="1">
              <w:r>
                <w:rPr>
                  <w:rStyle w:val="Hyperlink"/>
                </w:rPr>
                <w:t>2025-2031年中国化学品行业发展研究与前景趋势报告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297535634c5d" w:history="1">
                <w:r>
                  <w:rPr>
                    <w:rStyle w:val="Hyperlink"/>
                  </w:rPr>
                  <w:t>https://www.20087.com/7/67/HuaXuePinDeQianJing.html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是现代工业体系的基石，广泛应用于材料、电子、医药、农业、日化等多个领域，品类涵盖基础化工原料、专用化学品及精细化学品。当前行业正经历绿色化、高端化与安全化转型，环保法规趋严推动企业淘汰高污染工艺，发展水性化、低VOC、可生物降解产品。数字化技术（如过程模拟、智能工厂）提升生产效率与本质安全水平。然而，部分中小企业仍面临技术升级资金不足、危化品仓储运输监管压力大、以及全球供应链波动带来的原料保障风险。此外，化学品全生命周期环境影响评估尚未全面普及，绿色设计意识有待加强。</w:t>
      </w:r>
      <w:r>
        <w:rPr>
          <w:rFonts w:hint="eastAsia"/>
        </w:rPr>
        <w:br/>
      </w:r>
      <w:r>
        <w:rPr>
          <w:rFonts w:hint="eastAsia"/>
        </w:rPr>
        <w:t>　　未来，化学品将深度融合生物制造、循环经济与数字治理理念。合成生物学将推动生物基化学品规模化生产，替代石油路线；CO₂资源化利用技术将催生新型碳基化学品。在产品端，可设计降解性、低生态毒性将成为研发核心准则。数字标签与区块链技术将实现化学品从生产到废弃的全程追溯，支撑REACH等法规合规。同时，区域化产业集群将强化上下游协同，构建安全、韧性的本地化供应网络。长远来看，化学品产业将从“规模驱动”转向“价值与责任双轮驱动”，成为可持续工业生态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8297535634c5d" w:history="1">
        <w:r>
          <w:rPr>
            <w:rStyle w:val="Hyperlink"/>
          </w:rPr>
          <w:t>2025-2031年中国化学品行业发展研究与前景趋势报告</w:t>
        </w:r>
      </w:hyperlink>
      <w:r>
        <w:rPr>
          <w:rFonts w:hint="eastAsia"/>
        </w:rPr>
        <w:t>》以专业、科学的视角，分析了化学品行业的产业链结构，评估了市场规模与需求状况，并解读了价格动态。报告客观呈现了行业技术现状及未来发展方向，对市场前景及发展趋势进行了科学预测。同时，报告聚焦化学品行业内的重点企业，剖析了化学品市场竞争格局、集中度及品牌影响力，进一步细分了市场领域。此外，报告还探讨了化学品行业面临的机遇与风险，为投资者和行业从业者提供了专业的市场分析与策略指导，是把握化学品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化学品产业概述</w:t>
      </w:r>
      <w:r>
        <w:rPr>
          <w:rFonts w:hint="eastAsia"/>
        </w:rPr>
        <w:br/>
      </w:r>
      <w:r>
        <w:rPr>
          <w:rFonts w:hint="eastAsia"/>
        </w:rPr>
        <w:t>　　第一节 化学品定义与分类</w:t>
      </w:r>
      <w:r>
        <w:rPr>
          <w:rFonts w:hint="eastAsia"/>
        </w:rPr>
        <w:br/>
      </w:r>
      <w:r>
        <w:rPr>
          <w:rFonts w:hint="eastAsia"/>
        </w:rPr>
        <w:t>　　第二节 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2019-2024年化学品行业规模情况</w:t>
      </w:r>
      <w:r>
        <w:rPr>
          <w:rFonts w:hint="eastAsia"/>
        </w:rPr>
        <w:br/>
      </w:r>
      <w:r>
        <w:rPr>
          <w:rFonts w:hint="eastAsia"/>
        </w:rPr>
        <w:t>　　　　一、化学品行业企业数量规模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一、化学品行业盈利能力</w:t>
      </w:r>
      <w:r>
        <w:rPr>
          <w:rFonts w:hint="eastAsia"/>
        </w:rPr>
        <w:br/>
      </w:r>
      <w:r>
        <w:rPr>
          <w:rFonts w:hint="eastAsia"/>
        </w:rPr>
        <w:t>　　　　二、化学品行业偿债能力</w:t>
      </w:r>
      <w:r>
        <w:rPr>
          <w:rFonts w:hint="eastAsia"/>
        </w:rPr>
        <w:br/>
      </w:r>
      <w:r>
        <w:rPr>
          <w:rFonts w:hint="eastAsia"/>
        </w:rPr>
        <w:t>　　　　三、化学品行业营运能力</w:t>
      </w:r>
      <w:r>
        <w:rPr>
          <w:rFonts w:hint="eastAsia"/>
        </w:rPr>
        <w:br/>
      </w:r>
      <w:r>
        <w:rPr>
          <w:rFonts w:hint="eastAsia"/>
        </w:rPr>
        <w:t>　　　　四、化学品行业发展能力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化学品细分市场（一）市场调研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化学品细分市场（二）市场调研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2019-2024年中国化学品行业重点区域调研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一、重点地区（一）化学品市场规模与特点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二、重点地区（二）化学品市场规模及特点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三、重点地区（三）化学品市场规模及特点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四、重点地区（四）化学品市场规模及特点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不同区域化学品市场的对比与启示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二、化学品市场拓展策略与建议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二、化学品行业主管部门、监管体制及相关政策法规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3、化学品行业的主要法律、法规和政策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4、2025年化学品行业法律法规和政策对行业的影响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二、化学品消费者需求分析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一、化学品技术的应用与创新</w:t>
      </w:r>
      <w:r>
        <w:rPr>
          <w:rFonts w:hint="eastAsia"/>
        </w:rPr>
        <w:br/>
      </w:r>
      <w:r>
        <w:rPr>
          <w:rFonts w:hint="eastAsia"/>
        </w:rPr>
        <w:t>　　　　二、化学品行业发展的技术趋势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一、化学品市场发展潜力</w:t>
      </w:r>
      <w:r>
        <w:rPr>
          <w:rFonts w:hint="eastAsia"/>
        </w:rPr>
        <w:br/>
      </w:r>
      <w:r>
        <w:rPr>
          <w:rFonts w:hint="eastAsia"/>
        </w:rPr>
        <w:t>　　　　二、化学品市场前景分析</w:t>
      </w:r>
      <w:r>
        <w:rPr>
          <w:rFonts w:hint="eastAsia"/>
        </w:rPr>
        <w:br/>
      </w:r>
      <w:r>
        <w:rPr>
          <w:rFonts w:hint="eastAsia"/>
        </w:rPr>
        <w:t>　　　　三、化学品细分行业发展前景分析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2025-2031年化学品发展趋势预测</w:t>
      </w:r>
      <w:r>
        <w:rPr>
          <w:rFonts w:hint="eastAsia"/>
        </w:rPr>
        <w:br/>
      </w:r>
      <w:r>
        <w:rPr>
          <w:rFonts w:hint="eastAsia"/>
        </w:rPr>
        <w:t>　　　　一、化学品发展趋势预测</w:t>
      </w:r>
      <w:r>
        <w:rPr>
          <w:rFonts w:hint="eastAsia"/>
        </w:rPr>
        <w:br/>
      </w:r>
      <w:r>
        <w:rPr>
          <w:rFonts w:hint="eastAsia"/>
        </w:rPr>
        <w:t>　　　　二、化学品市场规模预测</w:t>
      </w:r>
      <w:r>
        <w:rPr>
          <w:rFonts w:hint="eastAsia"/>
        </w:rPr>
        <w:br/>
      </w:r>
      <w:r>
        <w:rPr>
          <w:rFonts w:hint="eastAsia"/>
        </w:rPr>
        <w:t>　　　　三、化学品细分市场发展趋势预测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一、化学品行业挑战</w:t>
      </w:r>
      <w:r>
        <w:rPr>
          <w:rFonts w:hint="eastAsia"/>
        </w:rPr>
        <w:br/>
      </w:r>
      <w:r>
        <w:rPr>
          <w:rFonts w:hint="eastAsia"/>
        </w:rPr>
        <w:t>　　　　二、化学品行业机遇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化学品行业现状</w:t>
      </w:r>
      <w:r>
        <w:rPr>
          <w:rFonts w:hint="eastAsia"/>
        </w:rPr>
        <w:br/>
      </w:r>
      <w:r>
        <w:rPr>
          <w:rFonts w:hint="eastAsia"/>
        </w:rPr>
        <w:t>　　图表 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2019-2024年中国化学品行业市场规模情况</w:t>
      </w:r>
      <w:r>
        <w:rPr>
          <w:rFonts w:hint="eastAsia"/>
        </w:rPr>
        <w:br/>
      </w:r>
      <w:r>
        <w:rPr>
          <w:rFonts w:hint="eastAsia"/>
        </w:rPr>
        <w:t>　　图表 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2019-2024年中国化学品行业盈利统计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2019-2024年中国化学品行业经营效益分析</w:t>
      </w:r>
      <w:r>
        <w:rPr>
          <w:rFonts w:hint="eastAsia"/>
        </w:rPr>
        <w:br/>
      </w:r>
      <w:r>
        <w:rPr>
          <w:rFonts w:hint="eastAsia"/>
        </w:rPr>
        <w:t>　　图表 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**地区化学品市场规模</w:t>
      </w:r>
      <w:r>
        <w:rPr>
          <w:rFonts w:hint="eastAsia"/>
        </w:rPr>
        <w:br/>
      </w:r>
      <w:r>
        <w:rPr>
          <w:rFonts w:hint="eastAsia"/>
        </w:rPr>
        <w:t>　　图表 **地区化学品行业市场需求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**地区化学品市场调研</w:t>
      </w:r>
      <w:r>
        <w:rPr>
          <w:rFonts w:hint="eastAsia"/>
        </w:rPr>
        <w:br/>
      </w:r>
      <w:r>
        <w:rPr>
          <w:rFonts w:hint="eastAsia"/>
        </w:rPr>
        <w:t>　　图表 **地区化学品行业市场需求分析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**地区化学品市场规模</w:t>
      </w:r>
      <w:r>
        <w:rPr>
          <w:rFonts w:hint="eastAsia"/>
        </w:rPr>
        <w:br/>
      </w:r>
      <w:r>
        <w:rPr>
          <w:rFonts w:hint="eastAsia"/>
        </w:rPr>
        <w:t>　　图表 **地区化学品行业市场需求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**地区化学品市场调研</w:t>
      </w:r>
      <w:r>
        <w:rPr>
          <w:rFonts w:hint="eastAsia"/>
        </w:rPr>
        <w:br/>
      </w:r>
      <w:r>
        <w:rPr>
          <w:rFonts w:hint="eastAsia"/>
        </w:rPr>
        <w:t>　　图表 **地区化学品行业市场需求分析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297535634c5d" w:history="1">
        <w:r>
          <w:rPr>
            <w:rStyle w:val="Hyperlink"/>
          </w:rPr>
          <w:t>2025-2031年中国化学品行业发展研究与前景趋势报告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297535634c5d" w:history="1">
        <w:r>
          <w:rPr>
            <w:rStyle w:val="Hyperlink"/>
          </w:rPr>
          <w:t>https://www.20087.com/7/67/HuaXuePinDeQianJing.html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热点：化学品泄漏应急处置方案、化学品管理制度、化学品英文、化学品仓库管理规范要求、化学品对人体可能造成的伤害有哪些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e9109547e4054" w:history="1">
      <w:r>
        <w:rPr>
          <w:rStyle w:val="Hyperlink"/>
        </w:rPr>
        <w:t>2025-2031年中国化学品行业发展研究与前景趋势报告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aXuePinDeQianJing.html" TargetMode="External" Id="R11682975356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aXuePinDeQianJing.html" TargetMode="External" Id="Re7ee9109547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2025-10-31T00:25:27Z</dcterms:created>
  <dcterms:modified xsi:type="dcterms:W3CDTF">2025-10-31T01:25:27Z</dcterms:modified>
  <dc:subject>2025-2031年中国化学品行业发展研究与前景趋势报告</dc:subject>
  <dc:title>2025-2031年中国化学品行业发展研究与前景趋势报告</dc:title>
  <cp:keywords>2025-2031年中国化学品行业发展研究与前景趋势报告</cp:keywords>
  <dc:description>2025-2031年中国化学品行业发展研究与前景趋势报告</dc:description>
</cp:coreProperties>
</file>