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b82fe3d8f4f8b" w:history="1">
              <w:r>
                <w:rPr>
                  <w:rStyle w:val="Hyperlink"/>
                </w:rPr>
                <w:t>2025-2031年全球与中国工业脂肪酸行业市场调研及趋势预测报告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b82fe3d8f4f8b" w:history="1">
              <w:r>
                <w:rPr>
                  <w:rStyle w:val="Hyperlink"/>
                </w:rPr>
                <w:t>2025-2031年全球与中国工业脂肪酸行业市场调研及趋势预测报告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b82fe3d8f4f8b" w:history="1">
                <w:r>
                  <w:rPr>
                    <w:rStyle w:val="Hyperlink"/>
                  </w:rPr>
                  <w:t>https://www.20087.com/7/17/GongYeZhiFangSuanHangYeFaZhanQuShi.html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脂肪酸是重要的有机化工原料，广泛用于润滑剂、塑料助剂、油墨、洗涤剂及饲料添加剂等工业领域。当前主要通过动植物油脂水解制得，依据碳链长度与饱和度分为C12-C18等多种规格，不同组分对应特定应用场景。例如，硬脂酸（C18）常用于PVC热稳定剂与橡胶硫化促进剂，而月桂酸（C12）则多用于表面活性剂合成。国内产能集中于大型油脂化工企业，原料供应受农产品价格波动影响显著。生产工艺以连续高压水解为主，技术成熟但能耗较高，副产物处理与环保排放成为运营重点。近年来，行业面临来自合成脂肪酸与生物基替代品的竞争压力，倒逼企业提升产品纯度与批次稳定性，以维持市场地位。</w:t>
      </w:r>
      <w:r>
        <w:rPr>
          <w:rFonts w:hint="eastAsia"/>
        </w:rPr>
        <w:br/>
      </w:r>
      <w:r>
        <w:rPr>
          <w:rFonts w:hint="eastAsia"/>
        </w:rPr>
        <w:t>　　未来，工业脂肪酸产业将加速向高附加值与绿色化生产转型。特种脂肪酸如支链酸、羟基酸等因具备优异润滑性与生物降解性，将在高端润滑油与环保型助剂领域获得更广泛应用。生产工艺将引入催化精馏与分子蒸馏等先进技术，提升分离效率与产品纯度，降低能耗与废弃物排放。同时，为应对原料波动风险，企业将加强非粮生物质原料的开发，如微藻油与废弃油脂回收利用，构建多元化原料体系。在应用端，定制化复配服务将成为竞争焦点，企业需根据客户工艺需求提供专用配方，增强解决方案能力。此外，随着全球环保法规趋严，产品碳足迹追踪与绿色认证将成为出口市场的准入门槛，推动整个产业链向低碳化方向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b82fe3d8f4f8b" w:history="1">
        <w:r>
          <w:rPr>
            <w:rStyle w:val="Hyperlink"/>
          </w:rPr>
          <w:t>2025-2031年全球与中国工业脂肪酸行业市场调研及趋势预测报告</w:t>
        </w:r>
      </w:hyperlink>
      <w:r>
        <w:rPr>
          <w:rFonts w:hint="eastAsia"/>
        </w:rPr>
        <w:t>》基于市场调研数据，系统分析了工业脂肪酸行业的市场现状与发展前景。报告从工业脂肪酸产业链角度出发，梳理了当前工业脂肪酸市场规模、价格走势和供需情况，并对未来几年的增长空间作出预测。研究涵盖了工业脂肪酸行业技术发展现状、创新方向以及重点企业的竞争格局，包括工业脂肪酸市场集中度和品牌策略分析。报告还针对工业脂肪酸细分领域和区域市场展开讨论，客观评估了工业脂肪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工业脂肪酸行业概述</w:t>
      </w:r>
      <w:r>
        <w:rPr>
          <w:rFonts w:hint="eastAsia"/>
        </w:rPr>
        <w:br/>
      </w:r>
      <w:r>
        <w:rPr>
          <w:rFonts w:hint="eastAsia"/>
        </w:rPr>
        <w:t>　　第一节 工业脂肪酸行业定义</w:t>
      </w:r>
      <w:r>
        <w:rPr>
          <w:rFonts w:hint="eastAsia"/>
        </w:rPr>
        <w:br/>
      </w:r>
      <w:r>
        <w:rPr>
          <w:rFonts w:hint="eastAsia"/>
        </w:rPr>
        <w:t>　　第二节 工业脂肪酸产品应用领域</w:t>
      </w:r>
      <w:r>
        <w:rPr>
          <w:rFonts w:hint="eastAsia"/>
        </w:rPr>
        <w:br/>
      </w:r>
      <w:r>
        <w:rPr>
          <w:rFonts w:hint="eastAsia"/>
        </w:rPr>
        <w:t>　　第三节 工业脂肪酸行业标准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2020-2025年工业脂肪酸行业特性分析</w:t>
      </w:r>
      <w:r>
        <w:rPr>
          <w:rFonts w:hint="eastAsia"/>
        </w:rPr>
        <w:br/>
      </w:r>
      <w:r>
        <w:rPr>
          <w:rFonts w:hint="eastAsia"/>
        </w:rPr>
        <w:t>　　第一节 工业脂肪酸行业市场集中度分析</w:t>
      </w:r>
      <w:r>
        <w:rPr>
          <w:rFonts w:hint="eastAsia"/>
        </w:rPr>
        <w:br/>
      </w:r>
      <w:r>
        <w:rPr>
          <w:rFonts w:hint="eastAsia"/>
        </w:rPr>
        <w:t>　　第二节 工业脂肪酸行业波特五力模型分析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2020-2025年工业脂肪酸行业全球市场分析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中国工业脂肪酸产业总体发展状况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2020-2025年中国工业脂肪酸产业规模情况分析</w:t>
      </w:r>
      <w:r>
        <w:rPr>
          <w:rFonts w:hint="eastAsia"/>
        </w:rPr>
        <w:br/>
      </w:r>
      <w:r>
        <w:rPr>
          <w:rFonts w:hint="eastAsia"/>
        </w:rPr>
        <w:t>　　第二节 工业脂肪酸产量分析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工业脂肪酸市场消费量分析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2020-2025年中国工业脂肪酸所属行业进出口分析</w:t>
      </w:r>
      <w:r>
        <w:rPr>
          <w:rFonts w:hint="eastAsia"/>
        </w:rPr>
        <w:br/>
      </w:r>
      <w:r>
        <w:rPr>
          <w:rFonts w:hint="eastAsia"/>
        </w:rPr>
        <w:t>　　第一节 工业脂肪酸所属行业进口分析</w:t>
      </w:r>
      <w:r>
        <w:rPr>
          <w:rFonts w:hint="eastAsia"/>
        </w:rPr>
        <w:br/>
      </w:r>
      <w:r>
        <w:rPr>
          <w:rFonts w:hint="eastAsia"/>
        </w:rPr>
        <w:t>　　第二节 工业脂肪酸所属行业出口分析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工业脂肪酸国内外生产工艺及技术进展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工业脂肪酸提取工艺现状</w:t>
      </w:r>
      <w:r>
        <w:rPr>
          <w:rFonts w:hint="eastAsia"/>
        </w:rPr>
        <w:br/>
      </w:r>
      <w:r>
        <w:rPr>
          <w:rFonts w:hint="eastAsia"/>
        </w:rPr>
        <w:t>　　第二节 中外工业脂肪酸技术发展差距</w:t>
      </w:r>
      <w:r>
        <w:rPr>
          <w:rFonts w:hint="eastAsia"/>
        </w:rPr>
        <w:br/>
      </w:r>
      <w:r>
        <w:rPr>
          <w:rFonts w:hint="eastAsia"/>
        </w:rPr>
        <w:t>　　第三节 我国工业脂肪酸技术发展对策及建议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2020-2025年工业脂肪酸各区域市场分析及营销策略调研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中国工业脂肪酸行业市场价格走势分析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2020-2025年中国工业脂肪酸行业市场价格分析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影响工业脂肪酸产品市场价格因素分析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2025-2031年工业脂肪酸市场价格走势预测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2020-2025年工业脂肪酸产业链分析</w:t>
      </w:r>
      <w:r>
        <w:rPr>
          <w:rFonts w:hint="eastAsia"/>
        </w:rPr>
        <w:br/>
      </w:r>
      <w:r>
        <w:rPr>
          <w:rFonts w:hint="eastAsia"/>
        </w:rPr>
        <w:t>　　第一节 工业脂肪酸产业链分析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二、工业脂肪酸产业链模型分析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中国工业脂肪酸行业优势生产企业竞争力及关键性数据分析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泰柯棕化（张家港）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东马油脂（连云港）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杭州油脂化工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江苏昆宝集团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上海制皂公司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四川沪天化公司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中国工业脂肪酸投资风险及模式分析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中国工业脂肪酸投资风险分析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2025-2031年工业脂肪酸行业发展前景策略分析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工业脂肪酸行业发展前景预测</w:t>
      </w:r>
      <w:r>
        <w:rPr>
          <w:rFonts w:hint="eastAsia"/>
        </w:rPr>
        <w:br/>
      </w:r>
      <w:r>
        <w:rPr>
          <w:rFonts w:hint="eastAsia"/>
        </w:rPr>
        <w:t>　　第二节 工业脂肪酸企业经营策略</w:t>
      </w:r>
      <w:r>
        <w:rPr>
          <w:rFonts w:hint="eastAsia"/>
        </w:rPr>
        <w:br/>
      </w:r>
      <w:r>
        <w:rPr>
          <w:rFonts w:hint="eastAsia"/>
        </w:rPr>
        <w:t>　　第三节 中国工业脂肪酸市场竞争策略建议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一、工业脂肪酸市场定位策略建议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二、工业脂肪酸渠道竞争策略建议</w:t>
      </w:r>
      <w:r>
        <w:rPr>
          <w:rFonts w:hint="eastAsia"/>
        </w:rPr>
        <w:br/>
      </w:r>
      <w:r>
        <w:rPr>
          <w:rFonts w:hint="eastAsia"/>
        </w:rPr>
        <w:t>　　　　三、工业脂肪酸品牌竞争策略建议</w:t>
      </w:r>
      <w:r>
        <w:rPr>
          <w:rFonts w:hint="eastAsia"/>
        </w:rPr>
        <w:br/>
      </w:r>
      <w:r>
        <w:rPr>
          <w:rFonts w:hint="eastAsia"/>
        </w:rPr>
        <w:t>　　　　四、工业脂肪酸客户服务策略建议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2025-2031年中国工业脂肪酸业投资机会分析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2025-2031年中国工业脂肪酸业投资环境分析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2025-2031年工业脂肪酸行业机会与挑战分析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一、影响工业脂肪酸行业发展的稳定因素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二、影响工业脂肪酸行业发展的有利因素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三、我国工业脂肪酸行业发展面临的机遇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四、我国工业脂肪酸行业发展面临的挑战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中智.林.：2025-2031年中国工业脂肪酸业投资建议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工业脂肪酸行业类别</w:t>
      </w:r>
      <w:r>
        <w:rPr>
          <w:rFonts w:hint="eastAsia"/>
        </w:rPr>
        <w:br/>
      </w:r>
      <w:r>
        <w:rPr>
          <w:rFonts w:hint="eastAsia"/>
        </w:rPr>
        <w:t>　　图表 工业脂肪酸行业产业链调研</w:t>
      </w:r>
      <w:r>
        <w:rPr>
          <w:rFonts w:hint="eastAsia"/>
        </w:rPr>
        <w:br/>
      </w:r>
      <w:r>
        <w:rPr>
          <w:rFonts w:hint="eastAsia"/>
        </w:rPr>
        <w:t>　　图表 工业脂肪酸行业现状</w:t>
      </w:r>
      <w:r>
        <w:rPr>
          <w:rFonts w:hint="eastAsia"/>
        </w:rPr>
        <w:br/>
      </w:r>
      <w:r>
        <w:rPr>
          <w:rFonts w:hint="eastAsia"/>
        </w:rPr>
        <w:t>　　图表 工业脂肪酸行业标准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2020-2025年中国工业脂肪酸行业市场规模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2025年中国工业脂肪酸行业产能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2020-2025年中国工业脂肪酸行业产量统计</w:t>
      </w:r>
      <w:r>
        <w:rPr>
          <w:rFonts w:hint="eastAsia"/>
        </w:rPr>
        <w:br/>
      </w:r>
      <w:r>
        <w:rPr>
          <w:rFonts w:hint="eastAsia"/>
        </w:rPr>
        <w:t>　　图表 工业脂肪酸行业动态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2020-2025年中国工业脂肪酸市场需求量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2025年中国工业脂肪酸行业需求区域调研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2020-2025年中国工业脂肪酸行情</w:t>
      </w:r>
      <w:r>
        <w:rPr>
          <w:rFonts w:hint="eastAsia"/>
        </w:rPr>
        <w:br/>
      </w:r>
      <w:r>
        <w:rPr>
          <w:rFonts w:hint="eastAsia"/>
        </w:rPr>
        <w:t>　　图表 2020-2025年中国工业脂肪酸价格走势图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2020-2025年中国工业脂肪酸行业销售收入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2020-2025年中国工业脂肪酸行业盈利情况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2020-2025年中国工业脂肪酸行业利润总额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2020-2025年中国工业脂肪酸进口统计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2020-2025年中国工业脂肪酸出口统计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2020-2025年中国工业脂肪酸行业企业数量统计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**地区工业脂肪酸市场规模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**地区工业脂肪酸市场调研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**地区工业脂肪酸市场规模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**地区工业脂肪酸市场调研</w:t>
      </w:r>
      <w:r>
        <w:rPr>
          <w:rFonts w:hint="eastAsia"/>
        </w:rPr>
        <w:br/>
      </w:r>
      <w:r>
        <w:rPr>
          <w:rFonts w:hint="eastAsia"/>
        </w:rPr>
        <w:t>　　图表 **地区工业脂肪酸行业市场需求分析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工业脂肪酸行业竞争对手分析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2025-2031年中国工业脂肪酸市场需求预测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2025-2031年中国工业脂肪酸行业市场规模预测</w:t>
      </w:r>
      <w:r>
        <w:rPr>
          <w:rFonts w:hint="eastAsia"/>
        </w:rPr>
        <w:br/>
      </w:r>
      <w:r>
        <w:rPr>
          <w:rFonts w:hint="eastAsia"/>
        </w:rPr>
        <w:t>　　图表 工业脂肪酸行业准入条件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2025-2031年中国工业脂肪酸市场前景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2025-2031年中国工业脂肪酸行业发展趋势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b82fe3d8f4f8b" w:history="1">
        <w:r>
          <w:rPr>
            <w:rStyle w:val="Hyperlink"/>
          </w:rPr>
          <w:t>2025-2031年全球与中国工业脂肪酸行业市场调研及趋势预测报告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b82fe3d8f4f8b" w:history="1">
        <w:r>
          <w:rPr>
            <w:rStyle w:val="Hyperlink"/>
          </w:rPr>
          <w:t>https://www.20087.com/7/17/GongYeZhiFangSuanHangYeFaZhanQuShi.html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热点：合成脂肪酸、工业脂肪酸用途广泛、脂肪酸有几种、工业脂肪酸是什么、特润丝脂肪酸、工业脂肪酸的作用与功效、脂肪酸馏出油、工业脂肪酸酯是什么?用途是什么呢、工业脂肪酸和油酸的区别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2a1b812164643" w:history="1">
      <w:r>
        <w:rPr>
          <w:rStyle w:val="Hyperlink"/>
        </w:rPr>
        <w:t>2025-2031年全球与中国工业脂肪酸行业市场调研及趋势预测报告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ongYeZhiFangSuanHangYeFaZhanQuShi.html" TargetMode="External" Id="Ra44b82fe3d8f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ongYeZhiFangSuanHangYeFaZhanQuShi.html" TargetMode="External" Id="Rd8a2a1b81216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2025-10-08T01:34:54Z</dcterms:created>
  <dcterms:modified xsi:type="dcterms:W3CDTF">2025-10-08T02:34:54Z</dcterms:modified>
  <dc:subject>2025-2031年全球与中国工业脂肪酸行业市场调研及趋势预测报告</dc:subject>
  <dc:title>2025-2031年全球与中国工业脂肪酸行业市场调研及趋势预测报告</dc:title>
  <cp:keywords>2025-2031年全球与中国工业脂肪酸行业市场调研及趋势预测报告</cp:keywords>
  <dc:description>2025-2031年全球与中国工业脂肪酸行业市场调研及趋势预测报告</dc:description>
</cp:coreProperties>
</file>