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883edfb63442e" w:history="1">
              <w:r>
                <w:rPr>
                  <w:rStyle w:val="Hyperlink"/>
                </w:rPr>
                <w:t>中国改性PC行业研究与前景分析报告（2024-2030年）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883edfb63442e" w:history="1">
              <w:r>
                <w:rPr>
                  <w:rStyle w:val="Hyperlink"/>
                </w:rPr>
                <w:t>中国改性PC行业研究与前景分析报告（2024-2030年）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883edfb63442e" w:history="1">
                <w:r>
                  <w:rPr>
                    <w:rStyle w:val="Hyperlink"/>
                  </w:rPr>
                  <w:t>https://www.20087.com/7/07/GaiXingPCHangYeFaZhanQianJing.html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PC（聚碳酸酯）是通过添加各种助剂、填充剂或与其他树脂共混，以改善PC的耐热性、流动性、抗冲击性等性能，使其在汽车、电子电器、医疗器械等领域得到广泛应用。目前，随着行业对材料性能要求的不断提高，改性PC的品种和应用领域不断扩展，如高流动PC、阻燃PC、透明PC等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改性PC的发展将更加注重高性能化、轻量化和环保化。高性能化体现在通过纳米复合技术、表面改性等手段，开发具有更高强度、耐候性和阻燃性的PC材料。轻量化则指利用改性PC替代金属或重质塑料，减轻产品重量，提升能效，特别是在新能源汽车和航空航天领域。环保化体现在采用生物基原料和可回收材料，减少对环境的影响，同时开发可生物降解的PC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883edfb63442e" w:history="1">
        <w:r>
          <w:rPr>
            <w:rStyle w:val="Hyperlink"/>
          </w:rPr>
          <w:t>中国改性PC行业研究与前景分析报告（2024-2030年）</w:t>
        </w:r>
      </w:hyperlink>
      <w:r>
        <w:rPr>
          <w:rFonts w:hint="eastAsia"/>
        </w:rPr>
        <w:t>》在多年改性PC行业研究的基础上，结合中国改性PC行业市场的发展现状，通过资深研究团队对改性PC市场资料进行整理，并依托国家权威数据资源和长期市场监测的数据库，对改性PC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f883edfb63442e" w:history="1">
        <w:r>
          <w:rPr>
            <w:rStyle w:val="Hyperlink"/>
          </w:rPr>
          <w:t>中国改性PC行业研究与前景分析报告（2024-2030年）</w:t>
        </w:r>
      </w:hyperlink>
      <w:r>
        <w:rPr>
          <w:rFonts w:hint="eastAsia"/>
        </w:rPr>
        <w:t>》可以帮助投资者准确把握改性PC行业的市场现状，为投资者进行投资作出改性PC行业前景预判，挖掘改性PC行业投资价值，同时提出改性PC行业投资策略、营销策略等方面的建议。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全球改性PC行业运行形势分析</w:t>
      </w:r>
      <w:r>
        <w:rPr>
          <w:rFonts w:hint="eastAsia"/>
        </w:rPr>
        <w:br/>
      </w:r>
      <w:r>
        <w:rPr>
          <w:rFonts w:hint="eastAsia"/>
        </w:rPr>
        <w:t>　　第一节 全球改性PC行业发展历程</w:t>
      </w:r>
      <w:r>
        <w:rPr>
          <w:rFonts w:hint="eastAsia"/>
        </w:rPr>
        <w:br/>
      </w:r>
      <w:r>
        <w:rPr>
          <w:rFonts w:hint="eastAsia"/>
        </w:rPr>
        <w:t>　　第二节 全球改性PC行业市场发展情况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一、全球改性PC行业供给情况分析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二、全球改性PC行业需求情况分析</w:t>
      </w:r>
      <w:r>
        <w:rPr>
          <w:rFonts w:hint="eastAsia"/>
        </w:rPr>
        <w:br/>
      </w:r>
      <w:r>
        <w:rPr>
          <w:rFonts w:hint="eastAsia"/>
        </w:rPr>
        <w:t>　　第三节 全球改性PC行业主要国家及区域发展情况分析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全球改性PC行业市场发展趋势预测分析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2018-2023年中国改性PC行业发展环境分析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2018-2023年改性PC的行业发展政策环境分析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2018-2023年改性PC的行业发展社会环境分析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中国改性PC行业市场总体运行情况分析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中国改性PC行业规模情况分析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一、重点改性PC企业市场份额</w:t>
      </w:r>
      <w:r>
        <w:rPr>
          <w:rFonts w:hint="eastAsia"/>
        </w:rPr>
        <w:br/>
      </w:r>
      <w:r>
        <w:rPr>
          <w:rFonts w:hint="eastAsia"/>
        </w:rPr>
        <w:t>　　　　二、现有企业间竞争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2023年中国改性PC行业供需情况分析</w:t>
      </w:r>
      <w:r>
        <w:rPr>
          <w:rFonts w:hint="eastAsia"/>
        </w:rPr>
        <w:br/>
      </w:r>
      <w:r>
        <w:rPr>
          <w:rFonts w:hint="eastAsia"/>
        </w:rPr>
        <w:t>　　第一节 中国改性PC市场现状分析</w:t>
      </w:r>
      <w:r>
        <w:rPr>
          <w:rFonts w:hint="eastAsia"/>
        </w:rPr>
        <w:br/>
      </w:r>
      <w:r>
        <w:rPr>
          <w:rFonts w:hint="eastAsia"/>
        </w:rPr>
        <w:t>　　第二节 中国改性PC产量分析</w:t>
      </w:r>
      <w:r>
        <w:rPr>
          <w:rFonts w:hint="eastAsia"/>
        </w:rPr>
        <w:br/>
      </w:r>
      <w:r>
        <w:rPr>
          <w:rFonts w:hint="eastAsia"/>
        </w:rPr>
        <w:t>　　　　一、改性PC产业总体产能规模</w:t>
      </w:r>
      <w:r>
        <w:rPr>
          <w:rFonts w:hint="eastAsia"/>
        </w:rPr>
        <w:br/>
      </w:r>
      <w:r>
        <w:rPr>
          <w:rFonts w:hint="eastAsia"/>
        </w:rPr>
        <w:t>　　　　二、改性PC生产区域分布</w:t>
      </w:r>
      <w:r>
        <w:rPr>
          <w:rFonts w:hint="eastAsia"/>
        </w:rPr>
        <w:br/>
      </w:r>
      <w:r>
        <w:rPr>
          <w:rFonts w:hint="eastAsia"/>
        </w:rPr>
        <w:t>　　第三节 中国改性PC市场需求分析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一、改性PC行业供需平衡现状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三、改性PC行业供需平衡走势预测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中国改性PC行业发展现状分析及市场规模分析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中国改性PC行业发展分析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一、2018-2023年中国改性PC行业发展态势分析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二、2018-2023年中国改性PC行业发展特点分析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三、2018-2023年中国改性PC行业市场供需分析</w:t>
      </w:r>
      <w:r>
        <w:rPr>
          <w:rFonts w:hint="eastAsia"/>
        </w:rPr>
        <w:br/>
      </w:r>
      <w:r>
        <w:rPr>
          <w:rFonts w:hint="eastAsia"/>
        </w:rPr>
        <w:t>　　第二节 中国改性PC产业特征与行业重要性</w:t>
      </w:r>
      <w:r>
        <w:rPr>
          <w:rFonts w:hint="eastAsia"/>
        </w:rPr>
        <w:br/>
      </w:r>
      <w:r>
        <w:rPr>
          <w:rFonts w:hint="eastAsia"/>
        </w:rPr>
        <w:t>　　第三节 改性PC行业特性分析</w:t>
      </w:r>
      <w:r>
        <w:rPr>
          <w:rFonts w:hint="eastAsia"/>
        </w:rPr>
        <w:br/>
      </w:r>
      <w:r>
        <w:rPr>
          <w:rFonts w:hint="eastAsia"/>
        </w:rPr>
        <w:t>　　第四节 2018-2023年中国改性PC市场规模分析</w:t>
      </w:r>
      <w:r>
        <w:rPr>
          <w:rFonts w:hint="eastAsia"/>
        </w:rPr>
        <w:br/>
      </w:r>
      <w:r>
        <w:rPr>
          <w:rFonts w:hint="eastAsia"/>
        </w:rPr>
        <w:t>　　第五节 2018-2023年中国改性PC区域市场规模分析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2024-2030年中国改性PC市场规模预测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改性PC行业产品价格分析</w:t>
      </w:r>
      <w:r>
        <w:rPr>
          <w:rFonts w:hint="eastAsia"/>
        </w:rPr>
        <w:br/>
      </w:r>
      <w:r>
        <w:rPr>
          <w:rFonts w:hint="eastAsia"/>
        </w:rPr>
        <w:t>　　第一节 中国改性PC行业产品历年价格回顾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中国改性PC行业产品当前市场价格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改性PC行业替代品及互补产品分析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改性PC行业替代品分析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二、主要替代品对改性PC行业的影响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改性PC行业互补产品分析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二、主要互补产品对改性PC行业的影响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改性PC行业竞争格局及竞争策略分析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改性PC行业竞争格局分析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四、改性PC行业竞争关键因素分析</w:t>
      </w:r>
      <w:r>
        <w:rPr>
          <w:rFonts w:hint="eastAsia"/>
        </w:rPr>
        <w:br/>
      </w:r>
      <w:r>
        <w:rPr>
          <w:rFonts w:hint="eastAsia"/>
        </w:rPr>
        <w:t>　　第二节 改性PC行业市场竞争策略分析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二、改性PC企业竞争策略分析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改性PC主要上下游产品分析</w:t>
      </w:r>
      <w:r>
        <w:rPr>
          <w:rFonts w:hint="eastAsia"/>
        </w:rPr>
        <w:br/>
      </w:r>
      <w:r>
        <w:rPr>
          <w:rFonts w:hint="eastAsia"/>
        </w:rPr>
        <w:t>　　第一节 改性PC上下游分析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改性PC行业产业链分析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改性PC行业渠道与行业品牌分析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改性PC行业渠道分析</w:t>
      </w:r>
      <w:r>
        <w:rPr>
          <w:rFonts w:hint="eastAsia"/>
        </w:rPr>
        <w:br/>
      </w:r>
      <w:r>
        <w:rPr>
          <w:rFonts w:hint="eastAsia"/>
        </w:rPr>
        <w:t>　　第二节 改性PC行业品牌分析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改性PC所属行业进出口分析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二、2018-2023年改性PC所属行业出口量及增长情况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一、2018-2023年改性PC所属行业进口总况分析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二、2018-2023年改性PC所属行业进口量及增长情况</w:t>
      </w:r>
      <w:r>
        <w:rPr>
          <w:rFonts w:hint="eastAsia"/>
        </w:rPr>
        <w:br/>
      </w:r>
      <w:r>
        <w:rPr>
          <w:rFonts w:hint="eastAsia"/>
        </w:rPr>
        <w:t>　　　　三、2023年改性PC细分所属行业进口情况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改性PC行业重点企业竞争分析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青岛国恩科技股份有限公司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山东道恩高分子材料股份有限公司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深圳市沃特新材料股份有限公司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南京聚隆科技股份有限公司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广东国立科技股份有限公司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广东格瑞新材料股份有限公司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深圳市富恒新材料股份有限公司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2024-2030年中国改性PC行业发展前景预测</w:t>
      </w:r>
      <w:r>
        <w:rPr>
          <w:rFonts w:hint="eastAsia"/>
        </w:rPr>
        <w:br/>
      </w:r>
      <w:r>
        <w:rPr>
          <w:rFonts w:hint="eastAsia"/>
        </w:rPr>
        <w:t>　　第一节 未来改性PC行业发展趋势分析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一、未来改性PC行业发展分析</w:t>
      </w:r>
      <w:r>
        <w:rPr>
          <w:rFonts w:hint="eastAsia"/>
        </w:rPr>
        <w:br/>
      </w:r>
      <w:r>
        <w:rPr>
          <w:rFonts w:hint="eastAsia"/>
        </w:rPr>
        <w:t>　　　　二、未来改性PC行业技术开发方向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2024-2030年改性PC行业运行状况预测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一、2024-2030年改性PC行业总产值预测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二、2024-2030年改性PC行业产量预测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三、2024-2030年改性PC行业总资产预测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改性PC行业风险与投资策略分析</w:t>
      </w:r>
      <w:r>
        <w:rPr>
          <w:rFonts w:hint="eastAsia"/>
        </w:rPr>
        <w:br/>
      </w:r>
      <w:r>
        <w:rPr>
          <w:rFonts w:hint="eastAsia"/>
        </w:rPr>
        <w:t>　　第一节 改性PC行业风险分析</w:t>
      </w:r>
      <w:r>
        <w:rPr>
          <w:rFonts w:hint="eastAsia"/>
        </w:rPr>
        <w:br/>
      </w:r>
      <w:r>
        <w:rPr>
          <w:rFonts w:hint="eastAsia"/>
        </w:rPr>
        <w:t>　　　　一、核心技术落后</w:t>
      </w:r>
      <w:r>
        <w:rPr>
          <w:rFonts w:hint="eastAsia"/>
        </w:rPr>
        <w:br/>
      </w:r>
      <w:r>
        <w:rPr>
          <w:rFonts w:hint="eastAsia"/>
        </w:rPr>
        <w:t>　　　　二、结构性过剩</w:t>
      </w:r>
      <w:r>
        <w:rPr>
          <w:rFonts w:hint="eastAsia"/>
        </w:rPr>
        <w:br/>
      </w:r>
      <w:r>
        <w:rPr>
          <w:rFonts w:hint="eastAsia"/>
        </w:rPr>
        <w:t>　　第二节 中:智林:：改性PC投资策略分析</w:t>
      </w:r>
      <w:r>
        <w:rPr>
          <w:rFonts w:hint="eastAsia"/>
        </w:rPr>
        <w:br/>
      </w:r>
      <w:r>
        <w:rPr>
          <w:rFonts w:hint="eastAsia"/>
        </w:rPr>
        <w:t>　　　　一、行业总体发展前景及市场机会分析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改性PC行业历程</w:t>
      </w:r>
      <w:r>
        <w:rPr>
          <w:rFonts w:hint="eastAsia"/>
        </w:rPr>
        <w:br/>
      </w:r>
      <w:r>
        <w:rPr>
          <w:rFonts w:hint="eastAsia"/>
        </w:rPr>
        <w:t>　　图表 改性PC行业生命周期</w:t>
      </w:r>
      <w:r>
        <w:rPr>
          <w:rFonts w:hint="eastAsia"/>
        </w:rPr>
        <w:br/>
      </w:r>
      <w:r>
        <w:rPr>
          <w:rFonts w:hint="eastAsia"/>
        </w:rPr>
        <w:t>　　图表 改性PC行业产业链分析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2018-2023年改性PC行业市场容量分析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2018-2023年中国改性PC行业产量及增长趋势</w:t>
      </w:r>
      <w:r>
        <w:rPr>
          <w:rFonts w:hint="eastAsia"/>
        </w:rPr>
        <w:br/>
      </w:r>
      <w:r>
        <w:rPr>
          <w:rFonts w:hint="eastAsia"/>
        </w:rPr>
        <w:t>　　图表 改性PC行业动态</w:t>
      </w:r>
      <w:r>
        <w:rPr>
          <w:rFonts w:hint="eastAsia"/>
        </w:rPr>
        <w:br/>
      </w:r>
      <w:r>
        <w:rPr>
          <w:rFonts w:hint="eastAsia"/>
        </w:rPr>
        <w:t>　　图表 2018-2023年中国改性PC市场需求量及增速统计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2023年中国改性PC行业需求领域分布格局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2018-2023年中国改性PC行业利润总额统计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2018-2023年中国改性PC进口金额分析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2018-2023年中国改性PC出口数量分析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2018-2023年中国改性PC出口金额分析</w:t>
      </w:r>
      <w:r>
        <w:rPr>
          <w:rFonts w:hint="eastAsia"/>
        </w:rPr>
        <w:br/>
      </w:r>
      <w:r>
        <w:rPr>
          <w:rFonts w:hint="eastAsia"/>
        </w:rPr>
        <w:t>　　图表 2023年中国改性PC进口国家及地区分析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2023年中国改性PC出口国家及地区分析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2018-2023年中国改性PC行业企业数量情况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2018-2023年中国改性PC行业企业平均规模情况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2024-2030年中国改性PC行业产能预测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2024-2030年中国改性PC行业产量预测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2024-2030年中国改性PC市场需求量预测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2024-2030年中国改性PC行业供需平衡预测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2024-2030年中国改性PC行业风险分析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2024-2030年中国改性PC行业市场容量预测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2024-2030年中国改性PC行业市场规模预测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2024-2030年中国改性PC市场前景分析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883edfb63442e" w:history="1">
        <w:r>
          <w:rPr>
            <w:rStyle w:val="Hyperlink"/>
          </w:rPr>
          <w:t>中国改性PC行业研究与前景分析报告（2024-2030年）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883edfb63442e" w:history="1">
        <w:r>
          <w:rPr>
            <w:rStyle w:val="Hyperlink"/>
          </w:rPr>
          <w:t>https://www.20087.com/7/07/GaiXingPCHangYeFaZhanQianJing.html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f973ae990463f" w:history="1">
      <w:r>
        <w:rPr>
          <w:rStyle w:val="Hyperlink"/>
        </w:rPr>
        <w:t>中国改性PC行业研究与前景分析报告（2024-2030年）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aiXingPCHangYeFaZhanQianJing.html" TargetMode="External" Id="R78f883edfb63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aiXingPCHangYeFaZhanQianJing.html" TargetMode="External" Id="R391f973ae99046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2023-12-02T00:08:50Z</dcterms:created>
  <dcterms:modified xsi:type="dcterms:W3CDTF">2023-12-02T01:08:50Z</dcterms:modified>
  <dc:subject>中国改性PC行业研究与前景分析报告（2024-2030年）</dc:subject>
  <dc:title>中国改性PC行业研究与前景分析报告（2024-2030年）</dc:title>
  <cp:keywords>中国改性PC行业研究与前景分析报告（2024-2030年）</cp:keywords>
  <dc:description>中国改性PC行业研究与前景分析报告（2024-2030年）</dc:description>
</cp:coreProperties>
</file>