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73dd9c2584fc3" w:history="1">
              <w:r>
                <w:rPr>
                  <w:rStyle w:val="Hyperlink"/>
                </w:rPr>
                <w:t>2025-2031年4-氟苯甲醚行业研究及发展前景分析报告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73dd9c2584fc3" w:history="1">
              <w:r>
                <w:rPr>
                  <w:rStyle w:val="Hyperlink"/>
                </w:rPr>
                <w:t>2025-2031年4-氟苯甲醚行业研究及发展前景分析报告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73dd9c2584fc3" w:history="1">
                <w:r>
                  <w:rPr>
                    <w:rStyle w:val="Hyperlink"/>
                  </w:rPr>
                  <w:t>https://www.20087.com/7/97/4-FuBenJiaMiShiChangQianJing.html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甲醚是一种重要的有机合成中间体，广泛应用于医药、农药、染料及电子化学品等领域。目前，其生产技术已较为成熟，主要通过氟化反应将苯甲醚转化为4-氟苯甲醚。随着精细化工行业对产品质量要求的提高，高效、环保的生产工艺成为行业关注的焦点。同时，全球对含氟精细化学品的需求增长，促使生产商不断优化生产流程，减少副产物生成，提高产品纯度。</w:t>
      </w:r>
      <w:r>
        <w:rPr>
          <w:rFonts w:hint="eastAsia"/>
        </w:rPr>
        <w:br/>
      </w:r>
      <w:r>
        <w:rPr>
          <w:rFonts w:hint="eastAsia"/>
        </w:rPr>
        <w:t>　　未来，4-氟苯甲醚的发展将侧重于绿色合成技术的创新与应用，包括催化技术的改进和连续流反应器的使用，以降低能耗和环境影响。随着新材料科学的发展，其在光电材料、生物医药等新兴领域的应用潜力将被进一步挖掘，推动产品种类的多样化。此外，供应链的全球化整合与智能化管理，将提升原料获取的稳定性与成本效益，增强行业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4-氟苯甲醚行业国内外发展概述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国际4-氟苯甲醚行业发展总体概况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一、2019-2024年全球4-氟苯甲醚行业发展概况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三、全球4-氟苯甲醚行业发展趋势</w:t>
      </w:r>
      <w:r>
        <w:rPr>
          <w:rFonts w:hint="eastAsia"/>
        </w:rPr>
        <w:br/>
      </w:r>
      <w:r>
        <w:rPr>
          <w:rFonts w:hint="eastAsia"/>
        </w:rPr>
        <w:t>　　第二节 中国4-氟苯甲醚行业发展概况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一、2019-2024年中国4-氟苯甲醚行业发展概况</w:t>
      </w:r>
      <w:r>
        <w:rPr>
          <w:rFonts w:hint="eastAsia"/>
        </w:rPr>
        <w:br/>
      </w:r>
      <w:r>
        <w:rPr>
          <w:rFonts w:hint="eastAsia"/>
        </w:rPr>
        <w:t>　　　　二、中国4-氟苯甲醚行业发展中存在的问题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2024-2025年中国4-氟苯甲醚行业发展环境分析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4-氟苯甲醚行业政策环境</w:t>
      </w:r>
      <w:r>
        <w:rPr>
          <w:rFonts w:hint="eastAsia"/>
        </w:rPr>
        <w:br/>
      </w:r>
      <w:r>
        <w:rPr>
          <w:rFonts w:hint="eastAsia"/>
        </w:rPr>
        <w:t>　　第五节 4-氟苯甲醚行业技术环境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国内外经济形势对4-氟苯甲醚行业发展环境的影响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2024-2025年4-氟苯甲醚相关行业发展概况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4-氟苯甲醚行业生产分析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一、2019-2024年4-氟苯甲醚行业生产总量及增速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二、2019-2024年4-氟苯甲醚行业产能及增速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四、2025-2031年4-氟苯甲醚行业生产总量及增速预测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一、4-氟苯甲醚行业供需平衡现状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二、国内外经济形势对4-氟苯甲醚行业供需平衡的影响</w:t>
      </w:r>
      <w:r>
        <w:rPr>
          <w:rFonts w:hint="eastAsia"/>
        </w:rPr>
        <w:br/>
      </w:r>
      <w:r>
        <w:rPr>
          <w:rFonts w:hint="eastAsia"/>
        </w:rPr>
        <w:t>　　　　三、4-氟苯甲醚行业供需平衡趋势预测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2019-2024年中国4-氟苯甲醚行业市场竞争格局分析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2019-2024年中国4-氟苯甲醚行业竞争现状分析</w:t>
      </w:r>
      <w:r>
        <w:rPr>
          <w:rFonts w:hint="eastAsia"/>
        </w:rPr>
        <w:br/>
      </w:r>
      <w:r>
        <w:rPr>
          <w:rFonts w:hint="eastAsia"/>
        </w:rPr>
        <w:t>　　　　一、4-氟苯甲醚行业竞争程度分析</w:t>
      </w:r>
      <w:r>
        <w:rPr>
          <w:rFonts w:hint="eastAsia"/>
        </w:rPr>
        <w:br/>
      </w:r>
      <w:r>
        <w:rPr>
          <w:rFonts w:hint="eastAsia"/>
        </w:rPr>
        <w:t>　　　　二、4-氟苯甲醚行业技术竞争分析</w:t>
      </w:r>
      <w:r>
        <w:rPr>
          <w:rFonts w:hint="eastAsia"/>
        </w:rPr>
        <w:br/>
      </w:r>
      <w:r>
        <w:rPr>
          <w:rFonts w:hint="eastAsia"/>
        </w:rPr>
        <w:t>　　　　三、4-氟苯甲醚价格竞争分析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2019-2024年中国4-氟苯甲醚行业竞争格局分析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一、4-氟苯甲醚行业集中度分析</w:t>
      </w:r>
      <w:r>
        <w:rPr>
          <w:rFonts w:hint="eastAsia"/>
        </w:rPr>
        <w:br/>
      </w:r>
      <w:r>
        <w:rPr>
          <w:rFonts w:hint="eastAsia"/>
        </w:rPr>
        <w:t>　　　　二、4-氟苯甲醚市场销售区域集中分析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2019-2024年4-氟苯甲醚行业提升竞争力策略分析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2024-2025年4-氟苯甲醚行业产品价格分析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五、国内外经济形势对4-氟苯甲醚行业产品价格的影响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2024-2025年4-氟苯甲醚行业用户分析</w:t>
      </w:r>
      <w:r>
        <w:rPr>
          <w:rFonts w:hint="eastAsia"/>
        </w:rPr>
        <w:br/>
      </w:r>
      <w:r>
        <w:rPr>
          <w:rFonts w:hint="eastAsia"/>
        </w:rPr>
        <w:t>　　第一节 4-氟苯甲醚行业用户认知程度</w:t>
      </w:r>
      <w:r>
        <w:rPr>
          <w:rFonts w:hint="eastAsia"/>
        </w:rPr>
        <w:br/>
      </w:r>
      <w:r>
        <w:rPr>
          <w:rFonts w:hint="eastAsia"/>
        </w:rPr>
        <w:t>　　第二节 4-氟苯甲醚行业用户关注因素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2024-2025年4-氟苯甲醚行业主导驱动因素分析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2024-2025年4-氟苯甲醚行业渠道分析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一、2019-2024年4-氟苯甲醚行业销售毛利率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二、2019-2024年4-氟苯甲醚行业销售利润率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三、2019-2024年4-氟苯甲醚行业总资产利润率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四、2019-2024年4-氟苯甲醚行业净资产利润率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五、2019-2024年4-氟苯甲醚行业产值利税率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六、2025-2031年4-氟苯甲醚行业盈利能力预测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一、2019-2024年4-氟苯甲醚行业销售收入增长分析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二、2019-2024年4-氟苯甲醚行业总资产增长分析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三、2019-2024年4-氟苯甲醚行业固定资产增长分析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四、2019-2024年4-氟苯甲醚行业净资产增长分析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五、2019-2024年4-氟苯甲醚行业利润增长分析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六、2025-2031年4-氟苯甲醚行业增长预测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一、2019-2024年4-氟苯甲醚行业资产负债率分析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二、2019-2024年4-氟苯甲醚行业速动比率分析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三、2019-2024年4-氟苯甲醚行业流动比率分析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四、2019-2024年4-氟苯甲醚行业利息保障倍数分析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五、2025-2031年4-氟苯甲醚行业偿债能力预测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一、2019-2024年4-氟苯甲醚行业总资产周转率分析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二、2019-2024年4-氟苯甲醚行业净资产周转率分析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三、2019-2024年4-氟苯甲醚行业应收账款周转率分析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四、2019-2024年4-氟苯甲醚行业存货周转率分析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五、2025-2031年4-氟苯甲醚行业营运能力预测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4-氟苯甲醚企业发展调研分析</w:t>
      </w:r>
      <w:r>
        <w:rPr>
          <w:rFonts w:hint="eastAsia"/>
        </w:rPr>
        <w:br/>
      </w:r>
      <w:r>
        <w:rPr>
          <w:rFonts w:hint="eastAsia"/>
        </w:rPr>
        <w:t>　　第一节 4-氟苯甲醚企业（一）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4-氟苯甲醚企业（二）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4-氟苯甲醚企业（三）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4-氟苯甲醚企业（四）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4-氟苯甲醚企业（五）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4-氟苯甲醚企业（六）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4-氟苯甲醚行业进出口现状与趋势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二、4-氟苯甲醚行业海外市场分布情况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四、国内外经济形势对4-氟苯甲醚行业出口的影响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二、4-氟苯甲醚行业进口产品主要品牌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三、国内外经济形势对4-氟苯甲醚行业进口的影响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2024-2025年4-氟苯甲醚行业风险分析</w:t>
      </w:r>
      <w:r>
        <w:rPr>
          <w:rFonts w:hint="eastAsia"/>
        </w:rPr>
        <w:br/>
      </w:r>
      <w:r>
        <w:rPr>
          <w:rFonts w:hint="eastAsia"/>
        </w:rPr>
        <w:t>　　第一节 4-氟苯甲醚行业环境风险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4-氟苯甲醚行业产业链上下游风险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4-氟苯甲醚行业政策风险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4-氟苯甲醚行业市场风险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4-氟苯甲醚行业其他风险分析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2025-2031年中国4-氟苯甲醚行业发展策略及投资建议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4-氟苯甲醚行业发展策略分析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4-氟苯甲醚行业市场的重点客户战略实施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 4-氟苯甲醚行业项目投资建议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73dd9c2584fc3" w:history="1">
        <w:r>
          <w:rPr>
            <w:rStyle w:val="Hyperlink"/>
          </w:rPr>
          <w:t>2025-2031年4-氟苯甲醚行业研究及发展前景分析报告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73dd9c2584fc3" w:history="1">
        <w:r>
          <w:rPr>
            <w:rStyle w:val="Hyperlink"/>
          </w:rPr>
          <w:t>https://www.20087.com/7/97/4-FuBenJiaMiShiChangQianJing.html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热点：甲基丙烯酸十八烷基酯、4-氟苯甲醚批发、二硝基二苯醚、3-氟苯甲醚、甲硫基乙酸乙酯、4-氟苯甲醛、苯甲醚的沸点、1氟甲苯、甲氨基阿维菌素的价格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4255026594d92" w:history="1">
      <w:r>
        <w:rPr>
          <w:rStyle w:val="Hyperlink"/>
        </w:rPr>
        <w:t>2025-2031年4-氟苯甲醚行业研究及发展前景分析报告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4-FuBenJiaMiShiChangQianJing.html" TargetMode="External" Id="R58273dd9c258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4-FuBenJiaMiShiChangQianJing.html" TargetMode="External" Id="Rbe5425502659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2024-12-16T00:48:00Z</dcterms:created>
  <dcterms:modified xsi:type="dcterms:W3CDTF">2024-12-16T01:48:00Z</dcterms:modified>
  <dc:subject>2025-2031年4-氟苯甲醚行业研究及发展前景分析报告</dc:subject>
  <dc:title>2025-2031年4-氟苯甲醚行业研究及发展前景分析报告</dc:title>
  <cp:keywords>2025-2031年4-氟苯甲醚行业研究及发展前景分析报告</cp:keywords>
  <dc:description>2025-2031年4-氟苯甲醚行业研究及发展前景分析报告</dc:description>
</cp:coreProperties>
</file>