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a5afa7a24c51" w:history="1">
              <w:r>
                <w:rPr>
                  <w:rStyle w:val="Hyperlink"/>
                </w:rPr>
                <w:t>全球与中国PGA树脂行业现状研究及发展前景分析报告（2026-2032年）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a5afa7a24c51" w:history="1">
              <w:r>
                <w:rPr>
                  <w:rStyle w:val="Hyperlink"/>
                </w:rPr>
                <w:t>全球与中国PGA树脂行业现状研究及发展前景分析报告（2026-2032年）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a5afa7a24c51" w:history="1">
                <w:r>
                  <w:rPr>
                    <w:rStyle w:val="Hyperlink"/>
                  </w:rPr>
                  <w:t>https://www.20087.com/7/87/PGAShuZhiFaZhanXianZhuangQianJing.html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GA树脂（聚乙醇酸）是一种高阻隔性、可完全生物降解的脂肪族聚酯，由乙醇酸缩聚或乙交酯开环聚合制得，在食品包装、医用缝合线及油气井压裂球等领域逐步应用。其突出优势在于对氧气和水蒸气的极低透过率，优于传统EVOH和PVDC，且在堆肥或自然土壤中数月内可分解为CO₂和水。随着“禁塑令”深化，PGA作为高性能生物基材料受到关注。然而，PGA树脂结晶速率快、加工窗口窄、脆性大，需通过共聚改性或增塑剂调配改善加工性；同时，原料乙交酯纯度要求高，聚合工艺复杂，导致成本显著高于PLA等通用生物塑料。</w:t>
      </w:r>
      <w:r>
        <w:rPr>
          <w:rFonts w:hint="eastAsia"/>
        </w:rPr>
        <w:br/>
      </w:r>
      <w:r>
        <w:rPr>
          <w:rFonts w:hint="eastAsia"/>
        </w:rPr>
        <w:t>　　未来，PGA树脂将通过分子设计与产业链整合实现性能与成本双突破。丙交酯-乙交酯共聚（PLGA）或引入柔性链段可提升韧性与热稳定性；连续化熔融聚合工艺将替代间歇生产，降低能耗。在应用端，PGA多层共挤薄膜将替代铝塑复合膜用于咖啡、坚果等高阻隔包装；在油气领域，可溶性PGA压裂球将支持水平井高效开采。循环经济方面，废弃PGA可通过化学解聚回收高纯乙交酯，实现闭环再生。长远看，PGA树脂将从 niche 材料成长为高端可降解包装与特种工程塑料的战略选项。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a5afa7a24c51" w:history="1">
        <w:r>
          <w:rPr>
            <w:rStyle w:val="Hyperlink"/>
          </w:rPr>
          <w:t>全球与中国PGA树脂行业现状研究及发展前景分析报告（2026-2032年）</w:t>
        </w:r>
      </w:hyperlink>
      <w:r>
        <w:rPr>
          <w:rFonts w:hint="eastAsia"/>
        </w:rPr>
        <w:t>》基于国家统计局及相关协会的权威数据，系统研究了PGA树脂行业的市场需求、市场规模及产业链现状，分析了PGA树脂价格波动、细分市场动态及重点企业的经营表现，科学预测了PGA树脂市场前景与发展趋势，揭示了潜在需求与投资机会，同时指出了PGA树脂行业可能面临的风险。通过对PGA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按产品类型细分，全球PGA树脂市场规模2021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医用级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按应用细分，全球PGA树脂市场规模2021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油气行业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PGA树脂行业发展总体概况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PGA树脂行业发展主要特点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PGA树脂行业发展影响因素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PGA树脂有利因素</w:t>
      </w:r>
      <w:r>
        <w:rPr>
          <w:rFonts w:hint="eastAsia"/>
        </w:rPr>
        <w:br/>
      </w:r>
      <w:r>
        <w:rPr>
          <w:rFonts w:hint="eastAsia"/>
        </w:rPr>
        <w:t>　　　　1.5.3 .2 PGA树脂不利因素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全球市场，近三年PGA树脂主要企业占有率及排名（按销量）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PGA树脂主要企业在国际市场占有率（按销量，2023-2026）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2025年PGA树脂主要企业在国际市场排名（按销量）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全球市场主要企业PGA树脂销量（2023-2026）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全球市场，近三年PGA树脂主要企业占有率及排名（按收入）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PGA树脂主要企业在国际市场占有率（按收入，2023-2026）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2025年PGA树脂主要企业在国际市场排名（按收入）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全球市场主要企业PGA树脂销售收入（2023-2026）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全球市场主要企业PGA树脂销售价格（2023-2026）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中国市场，近三年PGA树脂主要企业占有率及排名（按销量）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PGA树脂主要企业在中国市场占有率（按销量，2023-2026）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2025年PGA树脂主要企业在中国市场排名（按销量）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中国市场主要企业PGA树脂销量（2023-2026）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中国市场，近三年PGA树脂主要企业占有率及排名（按收入）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PGA树脂主要企业在中国市场占有率（按收入，2023-2026）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2025年PGA树脂主要企业在中国市场排名（按收入）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中国市场主要企业PGA树脂销售收入（2023-2026）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全球主要厂商PGA树脂总部及产地分布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全球主要厂商成立时间及PGA树脂商业化日期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全球主要厂商PGA树脂产品类型及应用</w:t>
      </w:r>
      <w:r>
        <w:rPr>
          <w:rFonts w:hint="eastAsia"/>
        </w:rPr>
        <w:br/>
      </w:r>
      <w:r>
        <w:rPr>
          <w:rFonts w:hint="eastAsia"/>
        </w:rPr>
        <w:t>　　2.9 PGA树脂行业集中度、竞争程度分析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PGA树脂行业集中度分析：2025年全球Top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全球PGA树脂第一梯队、第二梯队和第三梯队生产商（品牌）及市场份额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全球PGA树脂总体规模分析</w:t>
      </w:r>
      <w:r>
        <w:rPr>
          <w:rFonts w:hint="eastAsia"/>
        </w:rPr>
        <w:br/>
      </w:r>
      <w:r>
        <w:rPr>
          <w:rFonts w:hint="eastAsia"/>
        </w:rPr>
        <w:t>　　3.1 全球PGA树脂供需现状及预测（2021-2032）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全球PGA树脂产能、产量、产能利用率及发展趋势（2021-2032）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全球PGA树脂产量、需求量及发展趋势（2021-2032）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全球主要地区PGA树脂产量及发展趋势（2021-2032）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全球主要地区PGA树脂产量（2021-2026）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全球主要地区PGA树脂产量（2027-2032）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全球主要地区PGA树脂产量市场份额（2021-2032）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中国PGA树脂供需现状及预测（2021-2032）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中国PGA树脂产能、产量、产能利用率及发展趋势（2021-2032）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中国PGA树脂产量、市场需求量及发展趋势（2021-2032）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中国市场PGA树脂进出口（2021-2032）</w:t>
      </w:r>
      <w:r>
        <w:rPr>
          <w:rFonts w:hint="eastAsia"/>
        </w:rPr>
        <w:br/>
      </w:r>
      <w:r>
        <w:rPr>
          <w:rFonts w:hint="eastAsia"/>
        </w:rPr>
        <w:t>　　3.4 全球PGA树脂销量及销售额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全球市场PGA树脂销售额（2021-2032）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全球市场PGA树脂销量（2021-2032）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全球市场PGA树脂价格趋势（2021-2032）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全球PGA树脂主要地区分析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全球主要地区PGA树脂市场规模分析：2021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全球主要地区PGA树脂销售收入及市场份额（2021-2026）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全球主要地区PGA树脂销售收入预测（2027-2032）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全球主要地区PGA树脂销量分析：2021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全球主要地区PGA树脂销量及市场份额（2021-2026）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全球主要地区PGA树脂销量及市场份额预测（2027-2032）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中东市场PGA树脂销量、收入及增长率（2021-2032）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PGA树脂销量、收入、价格及毛利率（2021-2026）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不同产品类型PGA树脂分析</w:t>
      </w:r>
      <w:r>
        <w:rPr>
          <w:rFonts w:hint="eastAsia"/>
        </w:rPr>
        <w:br/>
      </w:r>
      <w:r>
        <w:rPr>
          <w:rFonts w:hint="eastAsia"/>
        </w:rPr>
        <w:t>　　6.1 全球不同产品类型PGA树脂销量（2021-2032）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全球不同产品类型PGA树脂销量及市场份额（2021-2026）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全球不同产品类型PGA树脂销量预测（2027-2032）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全球不同产品类型PGA树脂收入（2021-2032）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全球不同产品类型PGA树脂收入及市场份额（2021-2026）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全球不同产品类型PGA树脂收入预测（2027-2032）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全球不同产品类型PGA树脂价格走势（2021-2032）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中国不同产品类型PGA树脂销量（2021-2032）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中国不同产品类型PGA树脂销量及市场份额（2021-2026）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中国不同产品类型PGA树脂销量预测（2027-2032）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中国不同产品类型PGA树脂收入（2021-2032）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中国不同产品类型PGA树脂收入及市场份额（2021-2026）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中国不同产品类型PGA树脂收入预测（2027-2032）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不同应用PGA树脂分析</w:t>
      </w:r>
      <w:r>
        <w:rPr>
          <w:rFonts w:hint="eastAsia"/>
        </w:rPr>
        <w:br/>
      </w:r>
      <w:r>
        <w:rPr>
          <w:rFonts w:hint="eastAsia"/>
        </w:rPr>
        <w:t>　　7.1 全球不同应用PGA树脂销量（2021-2032）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全球不同应用PGA树脂销量及市场份额（2021-2026）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全球不同应用PGA树脂销量预测（2027-2032）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全球不同应用PGA树脂收入（2021-2032）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全球不同应用PGA树脂收入及市场份额（2021-2026）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全球不同应用PGA树脂收入预测（2027-2032）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全球不同应用PGA树脂价格走势（2021-2032）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中国不同应用PGA树脂销量（2021-2032）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中国不同应用PGA树脂销量及市场份额（2021-2026）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中国不同应用PGA树脂销量预测（2027-2032）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中国不同应用PGA树脂收入（2021-2032）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中国不同应用PGA树脂收入及市场份额（2021-2026）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中国不同应用PGA树脂收入预测（2027-2032）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PGA树脂行业发展趋势</w:t>
      </w:r>
      <w:r>
        <w:rPr>
          <w:rFonts w:hint="eastAsia"/>
        </w:rPr>
        <w:br/>
      </w:r>
      <w:r>
        <w:rPr>
          <w:rFonts w:hint="eastAsia"/>
        </w:rPr>
        <w:t>　　8.2 PGA树脂行业主要驱动因素</w:t>
      </w:r>
      <w:r>
        <w:rPr>
          <w:rFonts w:hint="eastAsia"/>
        </w:rPr>
        <w:br/>
      </w:r>
      <w:r>
        <w:rPr>
          <w:rFonts w:hint="eastAsia"/>
        </w:rPr>
        <w:t>　　8.3 PGA树脂中国企业SWOT分析</w:t>
      </w:r>
      <w:r>
        <w:rPr>
          <w:rFonts w:hint="eastAsia"/>
        </w:rPr>
        <w:br/>
      </w:r>
      <w:r>
        <w:rPr>
          <w:rFonts w:hint="eastAsia"/>
        </w:rPr>
        <w:t>　　8.4 中国PGA树脂行业政策环境分析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PGA树脂行业产业链简介</w:t>
      </w:r>
      <w:r>
        <w:rPr>
          <w:rFonts w:hint="eastAsia"/>
        </w:rPr>
        <w:br/>
      </w:r>
      <w:r>
        <w:rPr>
          <w:rFonts w:hint="eastAsia"/>
        </w:rPr>
        <w:t>　　　　9.1.1 PGA树脂行业供应链分析</w:t>
      </w:r>
      <w:r>
        <w:rPr>
          <w:rFonts w:hint="eastAsia"/>
        </w:rPr>
        <w:br/>
      </w:r>
      <w:r>
        <w:rPr>
          <w:rFonts w:hint="eastAsia"/>
        </w:rPr>
        <w:t>　　　　9.1.2 PGA树脂主要原料及供应情况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PGA树脂行业采购模式</w:t>
      </w:r>
      <w:r>
        <w:rPr>
          <w:rFonts w:hint="eastAsia"/>
        </w:rPr>
        <w:br/>
      </w:r>
      <w:r>
        <w:rPr>
          <w:rFonts w:hint="eastAsia"/>
        </w:rPr>
        <w:t>　　9.3 PGA树脂行业生产模式</w:t>
      </w:r>
      <w:r>
        <w:rPr>
          <w:rFonts w:hint="eastAsia"/>
        </w:rPr>
        <w:br/>
      </w:r>
      <w:r>
        <w:rPr>
          <w:rFonts w:hint="eastAsia"/>
        </w:rPr>
        <w:t>　　9.4 PGA树脂行业销售模式及销售渠道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按产品类型细分，全球PGA树脂市场规模2021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按应用细分，全球PGA树脂市场规模（CAGR）2021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PGA树脂行业发展主要特点</w:t>
      </w:r>
      <w:r>
        <w:rPr>
          <w:rFonts w:hint="eastAsia"/>
        </w:rPr>
        <w:br/>
      </w:r>
      <w:r>
        <w:rPr>
          <w:rFonts w:hint="eastAsia"/>
        </w:rPr>
        <w:t>　　表 4： PGA树脂行业发展有利因素分析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PGA树脂行业发展不利因素分析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进入PGA树脂行业壁垒</w:t>
      </w:r>
      <w:r>
        <w:rPr>
          <w:rFonts w:hint="eastAsia"/>
        </w:rPr>
        <w:br/>
      </w:r>
      <w:r>
        <w:rPr>
          <w:rFonts w:hint="eastAsia"/>
        </w:rPr>
        <w:t>　　表 7： PGA树脂主要企业在国际市场占有率（按销量，2023-2026）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2025年PGA树脂主要企业在国际市场排名（按销量）&amp;（吨）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全球市场主要企业PGA树脂销量（2023-2026）&amp;（吨）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PGA树脂主要企业在国际市场占有率（按收入，2023-2026）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2025年PGA树脂主要企业在国际市场排名（按收入）&amp;（万元）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全球市场主要企业PGA树脂销售收入（2023-2026）&amp;（万元）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全球市场主要企业PGA树脂销售价格（2023-2026）&amp;（元/吨）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PGA树脂主要企业在中国市场占有率（按销量，2023-2026）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2025年PGA树脂主要企业在中国市场排名（按销量）&amp;（吨）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中国市场主要企业PGA树脂销量（2023-2026）&amp;（吨）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PGA树脂主要企业在中国市场占有率（按收入，2023-2026）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2025年PGA树脂主要企业在中国市场排名（按收入）&amp;（万元）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中国市场主要企业PGA树脂销售收入（2023-2026）&amp;（万元）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全球主要厂商PGA树脂总部及产地分布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全球主要厂商成立时间及PGA树脂商业化日期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全球主要厂商PGA树脂产品类型及应用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2025年全球PGA树脂主要厂商市场地位（第一梯队、第二梯队和第三梯队）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全球PGA树脂市场投资、并购等现状分析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全球主要地区PGA树脂产量增速（CAGR）：（2021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全球主要地区PGA树脂产量（2021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全球主要地区PGA树脂产量（2021-2026）&amp;（吨）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全球主要地区PGA树脂产量（2027-2032）&amp;（吨）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全球主要地区PGA树脂产量市场份额（2021-2026）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全球主要地区PGA树脂产量市场份额（2027-2032）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中国市场PGA树脂产量、销量、进出口（2021-2026）&amp;（吨）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中国市场PGA树脂产量、销量、进出口预测（2027-2032）&amp;（吨）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全球主要地区PGA树脂销售收入增速：（2021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全球主要地区PGA树脂销售收入（2021-2026）&amp;（万元）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全球主要地区PGA树脂销售收入市场份额（2021-2026）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全球主要地区PGA树脂收入（2027-2032）&amp;（万元）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全球主要地区PGA树脂收入市场份额（2027-2032）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全球主要地区PGA树脂销量（吨）：2021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全球主要地区PGA树脂销量（2021-2026）&amp;（吨）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全球主要地区PGA树脂销量市场份额（2021-2026）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全球主要地区PGA树脂销量（2027-2032）&amp;（吨）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全球主要地区PGA树脂销量份额（2027-2032）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PGA树脂生产基地、销售区域、竞争对手及市场地位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PGA树脂产品规格、参数及市场应用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PGA树脂销量（吨）、收入（万元）、价格（元/吨）及毛利率（2021-2026）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全球不同产品类型PGA树脂销量（2021-2026）&amp;（吨）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全球不同产品类型PGA树脂销量市场份额（2021-2026）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全球不同产品类型PGA树脂销量预测（2027-2032）&amp;（吨）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全球市场不同产品类型PGA树脂销量市场份额预测（2027-2032）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全球不同产品类型PGA树脂收入（2021-2026）&amp;（万元）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全球不同产品类型PGA树脂收入市场份额（2021-2026）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全球不同产品类型PGA树脂收入预测（2027-2032）&amp;（万元）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全球不同产品类型PGA树脂收入市场份额预测（2027-2032）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中国不同产品类型PGA树脂销量（2021-2026）&amp;（吨）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中国不同产品类型PGA树脂销量市场份额（2021-2026）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中国不同产品类型PGA树脂销量预测（2027-2032）&amp;（吨）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全球市场不同产品类型PGA树脂销量市场份额预测（2027-2032）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中国不同产品类型PGA树脂收入（2021-2026）&amp;（万元）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中国不同产品类型PGA树脂收入市场份额（2021-2026）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中国不同产品类型PGA树脂收入预测（2027-2032）&amp;（万元）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中国不同产品类型PGA树脂收入市场份额预测（2027-2032）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全球不同应用PGA树脂销量（2021-2026）&amp;（吨）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全球不同应用PGA树脂销量市场份额（2021-2026）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全球不同应用PGA树脂销量预测（2027-2032）&amp;（吨）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全球市场不同应用PGA树脂销量市场份额预测（2027-2032）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全球不同应用PGA树脂收入（2021-2026）&amp;（万元）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全球不同应用PGA树脂收入市场份额（2021-2026）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全球不同应用PGA树脂收入预测（2027-2032）&amp;（万元）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全球不同应用PGA树脂收入市场份额预测（2027-2032）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中国不同应用PGA树脂销量（2021-2026）&amp;（吨）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中国不同应用PGA树脂销量市场份额（2021-2026）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中国不同应用PGA树脂销量预测（2027-2032）&amp;（吨）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中国市场不同应用PGA树脂销量市场份额预测（2027-2032）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中国不同应用PGA树脂收入（2021-2026）&amp;（万元）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中国不同应用PGA树脂收入市场份额（2021-2026）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中国不同应用PGA树脂收入预测（2027-2032）&amp;（万元）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中国不同应用PGA树脂收入市场份额预测（2027-2032）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PGA树脂行业发展趋势</w:t>
      </w:r>
      <w:r>
        <w:rPr>
          <w:rFonts w:hint="eastAsia"/>
        </w:rPr>
        <w:br/>
      </w:r>
      <w:r>
        <w:rPr>
          <w:rFonts w:hint="eastAsia"/>
        </w:rPr>
        <w:t>　　表 136： PGA树脂行业主要驱动因素</w:t>
      </w:r>
      <w:r>
        <w:rPr>
          <w:rFonts w:hint="eastAsia"/>
        </w:rPr>
        <w:br/>
      </w:r>
      <w:r>
        <w:rPr>
          <w:rFonts w:hint="eastAsia"/>
        </w:rPr>
        <w:t>　　表 137： PGA树脂行业供应链分析</w:t>
      </w:r>
      <w:r>
        <w:rPr>
          <w:rFonts w:hint="eastAsia"/>
        </w:rPr>
        <w:br/>
      </w:r>
      <w:r>
        <w:rPr>
          <w:rFonts w:hint="eastAsia"/>
        </w:rPr>
        <w:t>　　表 138： PGA树脂上游原料供应商</w:t>
      </w:r>
      <w:r>
        <w:rPr>
          <w:rFonts w:hint="eastAsia"/>
        </w:rPr>
        <w:br/>
      </w:r>
      <w:r>
        <w:rPr>
          <w:rFonts w:hint="eastAsia"/>
        </w:rPr>
        <w:t>　　表 139： PGA树脂主要地区不同应用客户分析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PGA树脂典型经销商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PGA树脂产品图片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全球不同产品类型PGA树脂销售额2021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全球不同产品类型PGA树脂市场份额2025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全球不同应用PGA树脂市场份额2025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2025年全球前五大生产商PGA树脂市场份额</w:t>
      </w:r>
      <w:r>
        <w:rPr>
          <w:rFonts w:hint="eastAsia"/>
        </w:rPr>
        <w:br/>
      </w:r>
      <w:r>
        <w:rPr>
          <w:rFonts w:hint="eastAsia"/>
        </w:rPr>
        <w:t>　　图 13： 2025年全球PGA树脂第一梯队、第二梯队和第三梯队厂商及市场份额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全球PGA树脂产能、产量、产能利用率及发展趋势（2021-2032）&amp;（吨）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全球PGA树脂产量、需求量及发展趋势（2021-2032）&amp;（吨）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全球主要地区PGA树脂产量市场份额（2021-2032）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中国PGA树脂产能、产量、产能利用率及发展趋势（2021-2032）&amp;（吨）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中国PGA树脂产量、市场需求量及发展趋势（2021-2032）&amp;（吨）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全球PGA树脂市场销售额及增长率：（2021-2032）&amp;（万元）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全球市场PGA树脂市场规模：2021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全球市场PGA树脂价格趋势（2021-2032）&amp;（元/吨）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全球主要地区PGA树脂销售收入（2021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全球主要地区PGA树脂销售收入市场份额（2021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中东市场PGA树脂销量及增长率（2021-2032）&amp;（吨）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中东市场PGA树脂收入及增长率（2021-2032）&amp;（万元）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全球不同产品类型PGA树脂价格走势（2021-2032）&amp;（元/吨）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全球不同应用PGA树脂价格走势（2021-2032）&amp;（元/吨）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PGA树脂中国企业SWOT分析</w:t>
      </w:r>
      <w:r>
        <w:rPr>
          <w:rFonts w:hint="eastAsia"/>
        </w:rPr>
        <w:br/>
      </w:r>
      <w:r>
        <w:rPr>
          <w:rFonts w:hint="eastAsia"/>
        </w:rPr>
        <w:t>　　图 44： PGA树脂产业链</w:t>
      </w:r>
      <w:r>
        <w:rPr>
          <w:rFonts w:hint="eastAsia"/>
        </w:rPr>
        <w:br/>
      </w:r>
      <w:r>
        <w:rPr>
          <w:rFonts w:hint="eastAsia"/>
        </w:rPr>
        <w:t>　　图 45： PGA树脂行业采购模式分析</w:t>
      </w:r>
      <w:r>
        <w:rPr>
          <w:rFonts w:hint="eastAsia"/>
        </w:rPr>
        <w:br/>
      </w:r>
      <w:r>
        <w:rPr>
          <w:rFonts w:hint="eastAsia"/>
        </w:rPr>
        <w:t>　　图 46： PGA树脂行业生产模式</w:t>
      </w:r>
      <w:r>
        <w:rPr>
          <w:rFonts w:hint="eastAsia"/>
        </w:rPr>
        <w:br/>
      </w:r>
      <w:r>
        <w:rPr>
          <w:rFonts w:hint="eastAsia"/>
        </w:rPr>
        <w:t>　　图 47： PGA树脂行业销售模式分析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a5afa7a24c51" w:history="1">
        <w:r>
          <w:rPr>
            <w:rStyle w:val="Hyperlink"/>
          </w:rPr>
          <w:t>全球与中国PGA树脂行业现状研究及发展前景分析报告（2026-2032年）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a5afa7a24c51" w:history="1">
        <w:r>
          <w:rPr>
            <w:rStyle w:val="Hyperlink"/>
          </w:rPr>
          <w:t>https://www.20087.com/7/87/PGAShuZhiFaZhanXianZhuangQianJing.html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热点：PGA是什么材料、PGA树脂国家标准豆丁、PGA塑料、pga的全降解性、pga材料全称、PGA树脂的制备方法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d5e1c0cc54fc7" w:history="1">
      <w:r>
        <w:rPr>
          <w:rStyle w:val="Hyperlink"/>
        </w:rPr>
        <w:t>全球与中国PGA树脂行业现状研究及发展前景分析报告（2026-2032年）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GAShuZhiFaZhanXianZhuangQianJing.html" TargetMode="External" Id="R4c3fa5afa7a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GAShuZhiFaZhanXianZhuangQianJing.html" TargetMode="External" Id="R708d5e1c0cc5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2026-01-01T00:23:13Z</dcterms:created>
  <dcterms:modified xsi:type="dcterms:W3CDTF">2026-01-01T01:23:13Z</dcterms:modified>
  <dc:subject>全球与中国PGA树脂行业现状研究及发展前景分析报告（2026-2032年）</dc:subject>
  <dc:title>全球与中国PGA树脂行业现状研究及发展前景分析报告（2026-2032年）</dc:title>
  <cp:keywords>全球与中国PGA树脂行业现状研究及发展前景分析报告（2026-2032年）</cp:keywords>
  <dc:description>全球与中国PGA树脂行业现状研究及发展前景分析报告（2026-2032年）</dc:description>
</cp:coreProperties>
</file>