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b7f7a4f5b4fe3" w:history="1">
              <w:r>
                <w:rPr>
                  <w:rStyle w:val="Hyperlink"/>
                </w:rPr>
                <w:t>2026-2032年全球与中国二氯甲烷行业市场分析及前景趋势预测报告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b7f7a4f5b4fe3" w:history="1">
              <w:r>
                <w:rPr>
                  <w:rStyle w:val="Hyperlink"/>
                </w:rPr>
                <w:t>2026-2032年全球与中国二氯甲烷行业市场分析及前景趋势预测报告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b7f7a4f5b4fe3" w:history="1">
                <w:r>
                  <w:rPr>
                    <w:rStyle w:val="Hyperlink"/>
                  </w:rPr>
                  <w:t>https://www.20087.com/7/87/ErLvJiaWanShiChangQianJingFenXi.html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二氯甲烷（Dichloromethane, DCM）作为一种低沸点、高溶解力的卤代烃溶剂，在涂料剥离剂、制药中间体合成、电子清洗及聚氨酯泡沫发泡等领域广泛应用。其优势在于对多种有机物具有优异溶解性、不易燃且挥发速率适中，在精密清洗和萃取工艺中难以替代。主流生产采用甲烷氯化法，对反应选择性与尾气处理要求严格。然而，二氯甲烷被国际癌症研究机构（IARC）列为2A类可能致癌物，欧盟已限制其在消费品中的使用；职业暴露风险亦促使企业寻求替代方案。此外，其大气寿命较长，具潜在臭氧层影响，环保监管日趋严格。</w:t>
      </w:r>
      <w:r>
        <w:rPr>
          <w:rFonts w:hint="eastAsia"/>
        </w:rPr>
        <w:br/>
      </w:r>
      <w:r>
        <w:rPr>
          <w:rFonts w:hint="eastAsia"/>
        </w:rPr>
        <w:t>　　未来，二氯甲烷将面临替代加速与闭环管理双重路径。一方面，绿色溶剂（如改性醇醚、离子液体）及非溶剂工艺（如超临界CO₂清洗）在部分应用场景快速替代；另一方面，在无法替代的制药与高端制造环节，密闭化生产、实时泄漏监测与废气回收再生技术将强化全过程管控。政策层面，全球化学品统一分类标签制度（GHS）推动更严格暴露限值。此外，生物降解型替代品研发正探索分子结构修饰路径。长远看，二氯甲烷虽在特定工业链中短期难以完全退出，但其使用将高度集中于受控专业场景，并通过技术升级与法规约束实现风险最小化，在绿色化学转型中逐步让位于更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b7f7a4f5b4fe3" w:history="1">
        <w:r>
          <w:rPr>
            <w:rStyle w:val="Hyperlink"/>
          </w:rPr>
          <w:t>2026-2032年全球与中国二氯甲烷行业市场分析及前景趋势预测报告</w:t>
        </w:r>
      </w:hyperlink>
      <w:r>
        <w:rPr>
          <w:rFonts w:hint="eastAsia"/>
        </w:rPr>
        <w:t>》系统分析了全球及我国二氯甲烷行业的市场规模、市场需求及价格动态，深入探讨了二氯甲烷产业链结构与发展特点。报告对二氯甲烷细分市场进行了详细剖析，基于科学数据预测了市场前景及未来发展趋势，同时聚焦二氯甲烷重点企业，评估了品牌影响力、市场竞争力及行业集中度变化。通过专业分析与客观洞察，报告为投资者、产业链相关企业及政府决策部门提供了重要参考，是把握二氯甲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按产品类型细分，全球二氯甲烷市场规模2021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99.5%以上</w:t>
      </w:r>
      <w:r>
        <w:rPr>
          <w:rFonts w:hint="eastAsia"/>
        </w:rPr>
        <w:br/>
      </w:r>
      <w:r>
        <w:rPr>
          <w:rFonts w:hint="eastAsia"/>
        </w:rPr>
        <w:t>　　　　1.3.3 99%-99.5%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按应用细分，全球二氯甲烷市场规模2021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粘合剂</w:t>
      </w:r>
      <w:r>
        <w:rPr>
          <w:rFonts w:hint="eastAsia"/>
        </w:rPr>
        <w:br/>
      </w:r>
      <w:r>
        <w:rPr>
          <w:rFonts w:hint="eastAsia"/>
        </w:rPr>
        <w:t>　　　　1.4.3 脱漆剂</w:t>
      </w:r>
      <w:r>
        <w:rPr>
          <w:rFonts w:hint="eastAsia"/>
        </w:rPr>
        <w:br/>
      </w:r>
      <w:r>
        <w:rPr>
          <w:rFonts w:hint="eastAsia"/>
        </w:rPr>
        <w:t>　　　　1.4.4 化学加工</w:t>
      </w:r>
      <w:r>
        <w:rPr>
          <w:rFonts w:hint="eastAsia"/>
        </w:rPr>
        <w:br/>
      </w:r>
      <w:r>
        <w:rPr>
          <w:rFonts w:hint="eastAsia"/>
        </w:rPr>
        <w:t>　　　　1.4.5 泡沫制造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金属清洗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二氯甲烷行业发展总体概况</w:t>
      </w:r>
      <w:r>
        <w:rPr>
          <w:rFonts w:hint="eastAsia"/>
        </w:rPr>
        <w:br/>
      </w:r>
      <w:r>
        <w:rPr>
          <w:rFonts w:hint="eastAsia"/>
        </w:rPr>
        <w:t>　　　　1.5.2 二氯甲烷行业发展主要特点</w:t>
      </w:r>
      <w:r>
        <w:rPr>
          <w:rFonts w:hint="eastAsia"/>
        </w:rPr>
        <w:br/>
      </w:r>
      <w:r>
        <w:rPr>
          <w:rFonts w:hint="eastAsia"/>
        </w:rPr>
        <w:t>　　　　1.5.3 二氯甲烷行业发展影响因素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二氯甲烷有利因素</w:t>
      </w:r>
      <w:r>
        <w:rPr>
          <w:rFonts w:hint="eastAsia"/>
        </w:rPr>
        <w:br/>
      </w:r>
      <w:r>
        <w:rPr>
          <w:rFonts w:hint="eastAsia"/>
        </w:rPr>
        <w:t>　　　　1.5.3 .2 二氯甲烷不利因素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全球市场，近三年二氯甲烷主要企业占有率及排名（按销量）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二氯甲烷主要企业在国际市场占有率（按销量，2023-2026）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2025年二氯甲烷主要企业在国际市场排名（按销量）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全球市场主要企业二氯甲烷销量（2023-2026）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全球市场，近三年二氯甲烷主要企业占有率及排名（按收入）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二氯甲烷主要企业在国际市场占有率（按收入，2023-2026）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2025年二氯甲烷主要企业在国际市场排名（按收入）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全球市场主要企业二氯甲烷销售收入（2023-2026）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全球市场主要企业二氯甲烷销售价格（2023-2026）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中国市场，近三年二氯甲烷主要企业占有率及排名（按销量）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二氯甲烷主要企业在中国市场占有率（按销量，2023-2026）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2025年二氯甲烷主要企业在中国市场排名（按销量）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中国市场主要企业二氯甲烷销量（2023-2026）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中国市场，近三年二氯甲烷主要企业占有率及排名（按收入）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二氯甲烷主要企业在中国市场占有率（按收入，2023-2026）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2025年二氯甲烷主要企业在中国市场排名（按收入）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中国市场主要企业二氯甲烷销售收入（2023-2026）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全球主要厂商二氯甲烷总部及产地分布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全球主要厂商成立时间及二氯甲烷商业化日期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全球主要厂商二氯甲烷产品类型及应用</w:t>
      </w:r>
      <w:r>
        <w:rPr>
          <w:rFonts w:hint="eastAsia"/>
        </w:rPr>
        <w:br/>
      </w:r>
      <w:r>
        <w:rPr>
          <w:rFonts w:hint="eastAsia"/>
        </w:rPr>
        <w:t>　　2.9 二氯甲烷行业集中度、竞争程度分析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二氯甲烷行业集中度分析：2025年全球Top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全球二氯甲烷第一梯队、第二梯队和第三梯队生产商（品牌）及市场份额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全球二氯甲烷总体规模分析</w:t>
      </w:r>
      <w:r>
        <w:rPr>
          <w:rFonts w:hint="eastAsia"/>
        </w:rPr>
        <w:br/>
      </w:r>
      <w:r>
        <w:rPr>
          <w:rFonts w:hint="eastAsia"/>
        </w:rPr>
        <w:t>　　3.1 全球二氯甲烷供需现状及预测（2021-2032）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全球二氯甲烷产能、产量、产能利用率及发展趋势（2021-2032）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全球二氯甲烷产量、需求量及发展趋势（2021-2032）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全球主要地区二氯甲烷产量及发展趋势（2021-2032）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全球主要地区二氯甲烷产量（2021-2026）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全球主要地区二氯甲烷产量（2027-2032）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全球主要地区二氯甲烷产量市场份额（2021-2032）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中国二氯甲烷供需现状及预测（2021-2032）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中国二氯甲烷产能、产量、产能利用率及发展趋势（2021-2032）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中国二氯甲烷产量、市场需求量及发展趋势（2021-2032）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中国市场二氯甲烷进出口（2021-2032）</w:t>
      </w:r>
      <w:r>
        <w:rPr>
          <w:rFonts w:hint="eastAsia"/>
        </w:rPr>
        <w:br/>
      </w:r>
      <w:r>
        <w:rPr>
          <w:rFonts w:hint="eastAsia"/>
        </w:rPr>
        <w:t>　　3.4 全球二氯甲烷销量及销售额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全球市场二氯甲烷销售额（2021-2032）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全球市场二氯甲烷销量（2021-2032）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全球市场二氯甲烷价格趋势（2021-2032）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全球二氯甲烷主要地区分析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全球主要地区二氯甲烷市场规模分析：2021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全球主要地区二氯甲烷销售收入及市场份额（2021-2026）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全球主要地区二氯甲烷销售收入预测（2027-2032）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全球主要地区二氯甲烷销量分析：2021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全球主要地区二氯甲烷销量及市场份额预测（2027-2032）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不同产品类型二氯甲烷分析</w:t>
      </w:r>
      <w:r>
        <w:rPr>
          <w:rFonts w:hint="eastAsia"/>
        </w:rPr>
        <w:br/>
      </w:r>
      <w:r>
        <w:rPr>
          <w:rFonts w:hint="eastAsia"/>
        </w:rPr>
        <w:t>　　6.1 全球不同产品类型二氯甲烷销量（2021-2032）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全球不同产品类型二氯甲烷销量预测（2027-2032）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全球不同产品类型二氯甲烷收入（2021-2032）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全球不同产品类型二氯甲烷收入预测（2027-2032）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全球不同产品类型二氯甲烷价格走势（2021-2032）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中国不同产品类型二氯甲烷销量（2021-2032）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中国不同产品类型二氯甲烷销量预测（2027-2032）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中国不同产品类型二氯甲烷收入（2021-2032）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中国不同产品类型二氯甲烷收入预测（2027-2032）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不同应用二氯甲烷分析</w:t>
      </w:r>
      <w:r>
        <w:rPr>
          <w:rFonts w:hint="eastAsia"/>
        </w:rPr>
        <w:br/>
      </w:r>
      <w:r>
        <w:rPr>
          <w:rFonts w:hint="eastAsia"/>
        </w:rPr>
        <w:t>　　7.1 全球不同应用二氯甲烷销量（2021-2032）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全球不同应用二氯甲烷销量预测（2027-2032）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全球不同应用二氯甲烷收入（2021-2032）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全球不同应用二氯甲烷收入预测（2027-2032）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全球不同应用二氯甲烷价格走势（2021-2032）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中国不同应用二氯甲烷销量（2021-2032）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中国不同应用二氯甲烷销量预测（2027-2032）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中国不同应用二氯甲烷收入（2021-2032）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中国不同应用二氯甲烷收入预测（2027-2032）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二氯甲烷行业发展趋势</w:t>
      </w:r>
      <w:r>
        <w:rPr>
          <w:rFonts w:hint="eastAsia"/>
        </w:rPr>
        <w:br/>
      </w:r>
      <w:r>
        <w:rPr>
          <w:rFonts w:hint="eastAsia"/>
        </w:rPr>
        <w:t>　　8.2 二氯甲烷行业主要驱动因素</w:t>
      </w:r>
      <w:r>
        <w:rPr>
          <w:rFonts w:hint="eastAsia"/>
        </w:rPr>
        <w:br/>
      </w:r>
      <w:r>
        <w:rPr>
          <w:rFonts w:hint="eastAsia"/>
        </w:rPr>
        <w:t>　　8.3 二氯甲烷中国企业SWOT分析</w:t>
      </w:r>
      <w:r>
        <w:rPr>
          <w:rFonts w:hint="eastAsia"/>
        </w:rPr>
        <w:br/>
      </w:r>
      <w:r>
        <w:rPr>
          <w:rFonts w:hint="eastAsia"/>
        </w:rPr>
        <w:t>　　8.4 中国二氯甲烷行业政策环境分析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二氯甲烷行业产业链简介</w:t>
      </w:r>
      <w:r>
        <w:rPr>
          <w:rFonts w:hint="eastAsia"/>
        </w:rPr>
        <w:br/>
      </w:r>
      <w:r>
        <w:rPr>
          <w:rFonts w:hint="eastAsia"/>
        </w:rPr>
        <w:t>　　　　9.1.1 二氯甲烷行业供应链分析</w:t>
      </w:r>
      <w:r>
        <w:rPr>
          <w:rFonts w:hint="eastAsia"/>
        </w:rPr>
        <w:br/>
      </w:r>
      <w:r>
        <w:rPr>
          <w:rFonts w:hint="eastAsia"/>
        </w:rPr>
        <w:t>　　　　9.1.2 二氯甲烷主要原料及供应情况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二氯甲烷行业采购模式</w:t>
      </w:r>
      <w:r>
        <w:rPr>
          <w:rFonts w:hint="eastAsia"/>
        </w:rPr>
        <w:br/>
      </w:r>
      <w:r>
        <w:rPr>
          <w:rFonts w:hint="eastAsia"/>
        </w:rPr>
        <w:t>　　9.3 二氯甲烷行业生产模式</w:t>
      </w:r>
      <w:r>
        <w:rPr>
          <w:rFonts w:hint="eastAsia"/>
        </w:rPr>
        <w:br/>
      </w:r>
      <w:r>
        <w:rPr>
          <w:rFonts w:hint="eastAsia"/>
        </w:rPr>
        <w:t>　　9.4 二氯甲烷行业销售模式及销售渠道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按产品类型细分，全球二氯甲烷市场规模2021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按应用细分，全球二氯甲烷市场规模（CAGR）2021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二氯甲烷行业发展主要特点</w:t>
      </w:r>
      <w:r>
        <w:rPr>
          <w:rFonts w:hint="eastAsia"/>
        </w:rPr>
        <w:br/>
      </w:r>
      <w:r>
        <w:rPr>
          <w:rFonts w:hint="eastAsia"/>
        </w:rPr>
        <w:t>　　表 4： 二氯甲烷行业发展有利因素分析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二氯甲烷行业发展不利因素分析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进入二氯甲烷行业壁垒</w:t>
      </w:r>
      <w:r>
        <w:rPr>
          <w:rFonts w:hint="eastAsia"/>
        </w:rPr>
        <w:br/>
      </w:r>
      <w:r>
        <w:rPr>
          <w:rFonts w:hint="eastAsia"/>
        </w:rPr>
        <w:t>　　表 7： 二氯甲烷主要企业在国际市场占有率（按销量，2023-2026）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2025年二氯甲烷主要企业在国际市场排名（按销量）&amp;（千吨）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全球市场主要企业二氯甲烷销量（2023-2026）&amp;（千吨）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二氯甲烷主要企业在国际市场占有率（按收入，2023-2026）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2025年二氯甲烷主要企业在国际市场排名（按收入）&amp;（万元）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全球市场主要企业二氯甲烷销售收入（2023-2026）&amp;（万元）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全球市场主要企业二氯甲烷销售价格（2023-2026）&amp;（元/吨）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二氯甲烷主要企业在中国市场占有率（按销量，2023-2026）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2025年二氯甲烷主要企业在中国市场排名（按销量）&amp;（千吨）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中国市场主要企业二氯甲烷销量（2023-2026）&amp;（千吨）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二氯甲烷主要企业在中国市场占有率（按收入，2023-2026）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2025年二氯甲烷主要企业在中国市场排名（按收入）&amp;（万元）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中国市场主要企业二氯甲烷销售收入（2023-2026）&amp;（万元）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全球主要厂商二氯甲烷总部及产地分布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全球主要厂商成立时间及二氯甲烷商业化日期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全球主要厂商二氯甲烷产品类型及应用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2025年全球二氯甲烷主要厂商市场地位（第一梯队、第二梯队和第三梯队）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全球二氯甲烷市场投资、并购等现状分析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全球主要地区二氯甲烷产量增速（CAGR）：（2021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全球主要地区二氯甲烷产量（2021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全球主要地区二氯甲烷产量（2021-2026）&amp;（千吨）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全球主要地区二氯甲烷产量（2027-2032）&amp;（千吨）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全球主要地区二氯甲烷产量市场份额（2021-2026）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全球主要地区二氯甲烷产量市场份额（2027-2032）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中国市场二氯甲烷产量、销量、进出口（2021-2026）&amp;（千吨）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中国市场二氯甲烷产量、销量、进出口预测（2027-2032）&amp;（千吨）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全球主要地区二氯甲烷销售收入增速：（2021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全球主要地区二氯甲烷销售收入（2021-2026）&amp;（万元）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全球主要地区二氯甲烷销售收入市场份额（2021-2026）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全球主要地区二氯甲烷收入（2027-2032）&amp;（万元）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全球主要地区二氯甲烷收入市场份额（2027-2032）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全球主要地区二氯甲烷销量（千吨）：2021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全球主要地区二氯甲烷销量（2027-2032）&amp;（千吨）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全球主要地区二氯甲烷销量份额（2027-2032）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全球不同产品类型二氯甲烷销量（2021-2026）&amp;（千吨）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全球不同产品类型二氯甲烷销量预测（2027-2032）&amp;（千吨）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中国不同产品类型二氯甲烷销量（2021-2026）&amp;（千吨）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中国不同产品类型二氯甲烷销量预测（2027-2032）&amp;（千吨）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全球不同应用二氯甲烷销量（2021-2026）&amp;（千吨）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全球不同应用二氯甲烷销量预测（2027-2032）&amp;（千吨）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中国不同应用二氯甲烷销量（2021-2026）&amp;（千吨）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中国不同应用二氯甲烷销量预测（2027-2032）&amp;（千吨）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二氯甲烷行业发展趋势</w:t>
      </w:r>
      <w:r>
        <w:rPr>
          <w:rFonts w:hint="eastAsia"/>
        </w:rPr>
        <w:br/>
      </w:r>
      <w:r>
        <w:rPr>
          <w:rFonts w:hint="eastAsia"/>
        </w:rPr>
        <w:t>　　表 156： 二氯甲烷行业主要驱动因素</w:t>
      </w:r>
      <w:r>
        <w:rPr>
          <w:rFonts w:hint="eastAsia"/>
        </w:rPr>
        <w:br/>
      </w:r>
      <w:r>
        <w:rPr>
          <w:rFonts w:hint="eastAsia"/>
        </w:rPr>
        <w:t>　　表 157： 二氯甲烷行业供应链分析</w:t>
      </w:r>
      <w:r>
        <w:rPr>
          <w:rFonts w:hint="eastAsia"/>
        </w:rPr>
        <w:br/>
      </w:r>
      <w:r>
        <w:rPr>
          <w:rFonts w:hint="eastAsia"/>
        </w:rPr>
        <w:t>　　表 158： 二氯甲烷上游原料供应商</w:t>
      </w:r>
      <w:r>
        <w:rPr>
          <w:rFonts w:hint="eastAsia"/>
        </w:rPr>
        <w:br/>
      </w:r>
      <w:r>
        <w:rPr>
          <w:rFonts w:hint="eastAsia"/>
        </w:rPr>
        <w:t>　　表 159： 二氯甲烷主要地区不同应用客户分析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二氯甲烷典型经销商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二氯甲烷产品图片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全球不同产品类型二氯甲烷销售额2021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全球不同产品类型二氯甲烷市场份额2025 &amp; 2032</w:t>
      </w:r>
      <w:r>
        <w:rPr>
          <w:rFonts w:hint="eastAsia"/>
        </w:rPr>
        <w:br/>
      </w:r>
      <w:r>
        <w:rPr>
          <w:rFonts w:hint="eastAsia"/>
        </w:rPr>
        <w:t>　　图 4： 99.5%以上产品图片</w:t>
      </w:r>
      <w:r>
        <w:rPr>
          <w:rFonts w:hint="eastAsia"/>
        </w:rPr>
        <w:br/>
      </w:r>
      <w:r>
        <w:rPr>
          <w:rFonts w:hint="eastAsia"/>
        </w:rPr>
        <w:t>　　图 5： 99%-99.5%产品图片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全球不同应用二氯甲烷市场份额2025 &amp; 2032</w:t>
      </w:r>
      <w:r>
        <w:rPr>
          <w:rFonts w:hint="eastAsia"/>
        </w:rPr>
        <w:br/>
      </w:r>
      <w:r>
        <w:rPr>
          <w:rFonts w:hint="eastAsia"/>
        </w:rPr>
        <w:t>　　图 8： 粘合剂</w:t>
      </w:r>
      <w:r>
        <w:rPr>
          <w:rFonts w:hint="eastAsia"/>
        </w:rPr>
        <w:br/>
      </w:r>
      <w:r>
        <w:rPr>
          <w:rFonts w:hint="eastAsia"/>
        </w:rPr>
        <w:t>　　图 9： 脱漆剂</w:t>
      </w:r>
      <w:r>
        <w:rPr>
          <w:rFonts w:hint="eastAsia"/>
        </w:rPr>
        <w:br/>
      </w:r>
      <w:r>
        <w:rPr>
          <w:rFonts w:hint="eastAsia"/>
        </w:rPr>
        <w:t>　　图 10： 化学加工</w:t>
      </w:r>
      <w:r>
        <w:rPr>
          <w:rFonts w:hint="eastAsia"/>
        </w:rPr>
        <w:br/>
      </w:r>
      <w:r>
        <w:rPr>
          <w:rFonts w:hint="eastAsia"/>
        </w:rPr>
        <w:t>　　图 11： 泡沫制造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金属清洗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2025年全球前五大生产商二氯甲烷市场份额</w:t>
      </w:r>
      <w:r>
        <w:rPr>
          <w:rFonts w:hint="eastAsia"/>
        </w:rPr>
        <w:br/>
      </w:r>
      <w:r>
        <w:rPr>
          <w:rFonts w:hint="eastAsia"/>
        </w:rPr>
        <w:t>　　图 16： 2025年全球二氯甲烷第一梯队、第二梯队和第三梯队厂商及市场份额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全球二氯甲烷产能、产量、产能利用率及发展趋势（2021-2032）&amp;（千吨）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全球二氯甲烷产量、需求量及发展趋势（2021-2032）&amp;（千吨）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全球主要地区二氯甲烷产量市场份额（2021-2032）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中国二氯甲烷产能、产量、产能利用率及发展趋势（2021-2032）&amp;（千吨）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中国二氯甲烷产量、市场需求量及发展趋势（2021-2032）&amp;（千吨）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全球二氯甲烷市场销售额及增长率：（2021-2032）&amp;（万元）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全球市场二氯甲烷市场规模：2021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全球市场二氯甲烷价格趋势（2021-2032）&amp;（元/吨）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全球主要地区二氯甲烷销售收入（2021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全球主要地区二氯甲烷销售收入市场份额（2021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中东市场二氯甲烷销量及增长率（2021-2032）&amp;（千吨）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全球不同产品类型二氯甲烷价格走势（2021-2032）&amp;（元/吨）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全球不同应用二氯甲烷价格走势（2021-2032）&amp;（元/吨）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二氯甲烷中国企业SWOT分析</w:t>
      </w:r>
      <w:r>
        <w:rPr>
          <w:rFonts w:hint="eastAsia"/>
        </w:rPr>
        <w:br/>
      </w:r>
      <w:r>
        <w:rPr>
          <w:rFonts w:hint="eastAsia"/>
        </w:rPr>
        <w:t>　　图 47： 二氯甲烷产业链</w:t>
      </w:r>
      <w:r>
        <w:rPr>
          <w:rFonts w:hint="eastAsia"/>
        </w:rPr>
        <w:br/>
      </w:r>
      <w:r>
        <w:rPr>
          <w:rFonts w:hint="eastAsia"/>
        </w:rPr>
        <w:t>　　图 48： 二氯甲烷行业采购模式分析</w:t>
      </w:r>
      <w:r>
        <w:rPr>
          <w:rFonts w:hint="eastAsia"/>
        </w:rPr>
        <w:br/>
      </w:r>
      <w:r>
        <w:rPr>
          <w:rFonts w:hint="eastAsia"/>
        </w:rPr>
        <w:t>　　图 49： 二氯甲烷行业生产模式</w:t>
      </w:r>
      <w:r>
        <w:rPr>
          <w:rFonts w:hint="eastAsia"/>
        </w:rPr>
        <w:br/>
      </w:r>
      <w:r>
        <w:rPr>
          <w:rFonts w:hint="eastAsia"/>
        </w:rPr>
        <w:t>　　图 50： 二氯甲烷行业销售模式分析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b7f7a4f5b4fe3" w:history="1">
        <w:r>
          <w:rPr>
            <w:rStyle w:val="Hyperlink"/>
          </w:rPr>
          <w:t>2026-2032年全球与中国二氯甲烷行业市场分析及前景趋势预测报告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b7f7a4f5b4fe3" w:history="1">
        <w:r>
          <w:rPr>
            <w:rStyle w:val="Hyperlink"/>
          </w:rPr>
          <w:t>https://www.20087.com/7/87/ErLvJiaWanShiChangQianJingFenXi.html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热点：二氯甲烷脱漆剂配方、二氯甲烷价格每吨价格、二氯甲烷吸入多少有害、二氯甲烷沸点、二氯甲烷与二氯乙烷有哪些区别、二氯甲烷cas号、二氯甲烷进眼睛怎么办、二氯甲烷密度、氧化镁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2ae36c64e449e" w:history="1">
      <w:r>
        <w:rPr>
          <w:rStyle w:val="Hyperlink"/>
        </w:rPr>
        <w:t>2026-2032年全球与中国二氯甲烷行业市场分析及前景趋势预测报告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ErLvJiaWanShiChangQianJingFenXi.html" TargetMode="External" Id="R385b7f7a4f5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ErLvJiaWanShiChangQianJingFenXi.html" TargetMode="External" Id="R80b2ae36c64e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2025-12-30T23:37:12Z</dcterms:created>
  <dcterms:modified xsi:type="dcterms:W3CDTF">2025-12-31T00:37:12Z</dcterms:modified>
  <dc:subject>2026-2032年全球与中国二氯甲烷行业市场分析及前景趋势预测报告</dc:subject>
  <dc:title>2026-2032年全球与中国二氯甲烷行业市场分析及前景趋势预测报告</dc:title>
  <cp:keywords>2026-2032年全球与中国二氯甲烷行业市场分析及前景趋势预测报告</cp:keywords>
  <dc:description>2026-2032年全球与中国二氯甲烷行业市场分析及前景趋势预测报告</dc:description>
</cp:coreProperties>
</file>