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889be16a4649" w:history="1">
              <w:r>
                <w:rPr>
                  <w:rStyle w:val="Hyperlink"/>
                </w:rPr>
                <w:t>2025年版中国十一烷行业专题研究及市场前景分析报告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889be16a4649" w:history="1">
              <w:r>
                <w:rPr>
                  <w:rStyle w:val="Hyperlink"/>
                </w:rPr>
                <w:t>2025年版中国十一烷行业专题研究及市场前景分析报告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889be16a4649" w:history="1">
                <w:r>
                  <w:rPr>
                    <w:rStyle w:val="Hyperlink"/>
                  </w:rPr>
                  <w:t>https://www.20087.com/7/37/ShiYiWanHangYeFenXiBaoGao.html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烷是一种重要的化工原料，广泛应用于溶剂、添加剂和燃料等领域。近年来，随着精细化工行业的蓬勃发展，十一烷的合成技术和提纯工艺不断进步，产品纯度和稳定性显著提高。目前，通过优化催化体系和反应条件，实现了十一烷的高效合成，降低了能耗和生产成本，同时，通过绿色化学原理的应用，减少了有害副产品的生成，提高了生产的环保水平。</w:t>
      </w:r>
      <w:r>
        <w:rPr>
          <w:rFonts w:hint="eastAsia"/>
        </w:rPr>
        <w:br/>
      </w:r>
      <w:r>
        <w:rPr>
          <w:rFonts w:hint="eastAsia"/>
        </w:rPr>
        <w:t>　　未来，十一烷的发展将围绕绿色合成和高附加值应用展开。一方面，通过生物基原料和酶催化技术，开发环境友好的合成路线，降低对化石资源的依赖，减少碳排放。另一方面，结合新材料科学，探索十一烷在高性能润滑剂、生物可降解塑料和药物载体等方面的应用潜力，拓展其市场空间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889be16a4649" w:history="1">
        <w:r>
          <w:rPr>
            <w:rStyle w:val="Hyperlink"/>
          </w:rPr>
          <w:t>2025年版中国十一烷行业专题研究及市场前景分析报告</w:t>
        </w:r>
      </w:hyperlink>
      <w:r>
        <w:rPr>
          <w:rFonts w:hint="eastAsia"/>
        </w:rPr>
        <w:t>》从市场规模、需求变化及价格动态等维度，系统解析了十一烷行业的现状与趋势。报告分析了十一烷产业链各环节，科学预测了市场前景与发展方向，同时聚焦细分市场特点及重点企业的经营表现，揭示了十一烷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十一烷产业概述</w:t>
      </w:r>
      <w:r>
        <w:rPr>
          <w:rFonts w:hint="eastAsia"/>
        </w:rPr>
        <w:br/>
      </w:r>
      <w:r>
        <w:rPr>
          <w:rFonts w:hint="eastAsia"/>
        </w:rPr>
        <w:t>　　第一节 十一烷产业定义</w:t>
      </w:r>
      <w:r>
        <w:rPr>
          <w:rFonts w:hint="eastAsia"/>
        </w:rPr>
        <w:br/>
      </w:r>
      <w:r>
        <w:rPr>
          <w:rFonts w:hint="eastAsia"/>
        </w:rPr>
        <w:t>　　第二节 十一烷产业发展历程</w:t>
      </w:r>
      <w:r>
        <w:rPr>
          <w:rFonts w:hint="eastAsia"/>
        </w:rPr>
        <w:br/>
      </w:r>
      <w:r>
        <w:rPr>
          <w:rFonts w:hint="eastAsia"/>
        </w:rPr>
        <w:t>　　第三节 十一烷分类情况</w:t>
      </w:r>
      <w:r>
        <w:rPr>
          <w:rFonts w:hint="eastAsia"/>
        </w:rPr>
        <w:br/>
      </w:r>
      <w:r>
        <w:rPr>
          <w:rFonts w:hint="eastAsia"/>
        </w:rPr>
        <w:t>　　第四节 十一烷产业链分析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2024-2025年十一烷行业发展环境分析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我国十一烷行业政策环境分析</w:t>
      </w:r>
      <w:r>
        <w:rPr>
          <w:rFonts w:hint="eastAsia"/>
        </w:rPr>
        <w:br/>
      </w:r>
      <w:r>
        <w:rPr>
          <w:rFonts w:hint="eastAsia"/>
        </w:rPr>
        <w:t>　　　　一、十一烷产业政策分析</w:t>
      </w:r>
      <w:r>
        <w:rPr>
          <w:rFonts w:hint="eastAsia"/>
        </w:rPr>
        <w:br/>
      </w:r>
      <w:r>
        <w:rPr>
          <w:rFonts w:hint="eastAsia"/>
        </w:rPr>
        <w:t>　　　　二、相关十一烷产业政策影响分析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我国十一烷行业技术环境分析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一、我国十一烷技术发展概况</w:t>
      </w:r>
      <w:r>
        <w:rPr>
          <w:rFonts w:hint="eastAsia"/>
        </w:rPr>
        <w:br/>
      </w:r>
      <w:r>
        <w:rPr>
          <w:rFonts w:hint="eastAsia"/>
        </w:rPr>
        <w:t>　　　　二、我国十一烷行业技术发展趋势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中国十一烷市场供需分析预测</w:t>
      </w:r>
      <w:r>
        <w:rPr>
          <w:rFonts w:hint="eastAsia"/>
        </w:rPr>
        <w:br/>
      </w:r>
      <w:r>
        <w:rPr>
          <w:rFonts w:hint="eastAsia"/>
        </w:rPr>
        <w:t>　　第一节 十一烷市场现状分析及预测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一、2019-2024年我国十一烷市场规模分析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二、2025-2031年我国十一烷市场规模预测</w:t>
      </w:r>
      <w:r>
        <w:rPr>
          <w:rFonts w:hint="eastAsia"/>
        </w:rPr>
        <w:br/>
      </w:r>
      <w:r>
        <w:rPr>
          <w:rFonts w:hint="eastAsia"/>
        </w:rPr>
        <w:t>　　第二节 十一烷行业供给分析及预测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一、2019-2024年我国十一烷行业产量分析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二、2025年我国十一烷行业产量特点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三、2025-2031年我国十一烷行业产量预测</w:t>
      </w:r>
      <w:r>
        <w:rPr>
          <w:rFonts w:hint="eastAsia"/>
        </w:rPr>
        <w:br/>
      </w:r>
      <w:r>
        <w:rPr>
          <w:rFonts w:hint="eastAsia"/>
        </w:rPr>
        <w:t>　　第三节 十一烷市场需求分析及预测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一、2019-2024年我国十一烷市场需求分析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二、2025年我国十一烷市场需求特点分析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三、2025-2031年我国十一烷市场需求预测</w:t>
      </w:r>
      <w:r>
        <w:rPr>
          <w:rFonts w:hint="eastAsia"/>
        </w:rPr>
        <w:br/>
      </w:r>
      <w:r>
        <w:rPr>
          <w:rFonts w:hint="eastAsia"/>
        </w:rPr>
        <w:t>　　第四节 十一烷行业进出口情况分析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一、2019-2024年我国十一烷进出口情况分析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二、2025年我国十一烷行业进出口特点分析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三、2025-2031年我国十一烷进出口情况预测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2019-2024年我国十一烷市场价格回顾分析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当前国内十一烷产品市场价格及评述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国内十一烷产品价格影响因素分析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2025-2031年我国十一烷市场价格趋势预测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十一烷行业细分市场调研分析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十一烷行业细分（一）市场调研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十一烷行业细分（二）市场调研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十一烷产业链分析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二、十一烷产业链模型分析</w:t>
      </w:r>
      <w:r>
        <w:rPr>
          <w:rFonts w:hint="eastAsia"/>
        </w:rPr>
        <w:br/>
      </w:r>
      <w:r>
        <w:rPr>
          <w:rFonts w:hint="eastAsia"/>
        </w:rPr>
        <w:t>　　第二节 十一烷上游行业发展状况分析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十一烷下游产业发展状况分析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一、中国十一烷行业重点区域市场结构变化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二、中国十一烷行业重点区域（一）发展分析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三、中国十一烷行业重点区域（二）发展分析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四、中国十一烷行业重点区域（三）发展分析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五、中国十一烷行业重点区域（四）发展分析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六、中国十一烷行业重点区域（五）发展分析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近几年十一烷行业重点企业发展分析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十一烷企业（一）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十一烷企业（二）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十一烷企业（三）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十一烷企业（四）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十一烷企业（五）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二、十一烷企业经营情况分析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2019-2024年中国十一烷行业总体发展状况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中国十一烷行业规模情况分析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中国十一烷行业财务能力分析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2019-2024年中国十一烷行业集中度分析</w:t>
      </w:r>
      <w:r>
        <w:rPr>
          <w:rFonts w:hint="eastAsia"/>
        </w:rPr>
        <w:br/>
      </w:r>
      <w:r>
        <w:rPr>
          <w:rFonts w:hint="eastAsia"/>
        </w:rPr>
        <w:t>　　第二节 十一烷行业SWOT分析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2025-2031年中国十一烷行业竞争格局预测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2025-2031年十一烷行业发展趋势及投资风险分析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当前十一烷行业存在的问题</w:t>
      </w:r>
      <w:r>
        <w:rPr>
          <w:rFonts w:hint="eastAsia"/>
        </w:rPr>
        <w:br/>
      </w:r>
      <w:r>
        <w:rPr>
          <w:rFonts w:hint="eastAsia"/>
        </w:rPr>
        <w:t>　　第二节 十一烷未来发展预测分析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一、中国十一烷发展方向分析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三、2025-2031年中国十一烷行业发展趋势预测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2025-2031年中国十一烷行业投资风险分析</w:t>
      </w:r>
      <w:r>
        <w:rPr>
          <w:rFonts w:hint="eastAsia"/>
        </w:rPr>
        <w:br/>
      </w:r>
      <w:r>
        <w:rPr>
          <w:rFonts w:hint="eastAsia"/>
        </w:rPr>
        <w:t>　　　　一、十一烷市场竞争风险</w:t>
      </w:r>
      <w:r>
        <w:rPr>
          <w:rFonts w:hint="eastAsia"/>
        </w:rPr>
        <w:br/>
      </w:r>
      <w:r>
        <w:rPr>
          <w:rFonts w:hint="eastAsia"/>
        </w:rPr>
        <w:t>　　　　二、十一烷原材料压力风险分析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三、十一烷技术风险分析</w:t>
      </w:r>
      <w:r>
        <w:rPr>
          <w:rFonts w:hint="eastAsia"/>
        </w:rPr>
        <w:br/>
      </w:r>
      <w:r>
        <w:rPr>
          <w:rFonts w:hint="eastAsia"/>
        </w:rPr>
        <w:t>　　　　四、十一烷政策和体制风险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2024-2025年十一烷行业投资情况分析</w:t>
      </w:r>
      <w:r>
        <w:rPr>
          <w:rFonts w:hint="eastAsia"/>
        </w:rPr>
        <w:br/>
      </w:r>
      <w:r>
        <w:rPr>
          <w:rFonts w:hint="eastAsia"/>
        </w:rPr>
        <w:t>　　　　一、十一烷总体投资结构</w:t>
      </w:r>
      <w:r>
        <w:rPr>
          <w:rFonts w:hint="eastAsia"/>
        </w:rPr>
        <w:br/>
      </w:r>
      <w:r>
        <w:rPr>
          <w:rFonts w:hint="eastAsia"/>
        </w:rPr>
        <w:t>　　　　二、十一烷投资规模情况</w:t>
      </w:r>
      <w:r>
        <w:rPr>
          <w:rFonts w:hint="eastAsia"/>
        </w:rPr>
        <w:br/>
      </w:r>
      <w:r>
        <w:rPr>
          <w:rFonts w:hint="eastAsia"/>
        </w:rPr>
        <w:t>　　　　三、十一烷投资增速情况</w:t>
      </w:r>
      <w:r>
        <w:rPr>
          <w:rFonts w:hint="eastAsia"/>
        </w:rPr>
        <w:br/>
      </w:r>
      <w:r>
        <w:rPr>
          <w:rFonts w:hint="eastAsia"/>
        </w:rPr>
        <w:t>　　　　四、十一烷分地区投资分析</w:t>
      </w:r>
      <w:r>
        <w:rPr>
          <w:rFonts w:hint="eastAsia"/>
        </w:rPr>
        <w:br/>
      </w:r>
      <w:r>
        <w:rPr>
          <w:rFonts w:hint="eastAsia"/>
        </w:rPr>
        <w:t>　　第二节 十一烷行业投资机会分析</w:t>
      </w:r>
      <w:r>
        <w:rPr>
          <w:rFonts w:hint="eastAsia"/>
        </w:rPr>
        <w:br/>
      </w:r>
      <w:r>
        <w:rPr>
          <w:rFonts w:hint="eastAsia"/>
        </w:rPr>
        <w:t>　　　　一、十一烷投资项目分析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二、可以投资的十一烷模式</w:t>
      </w:r>
      <w:r>
        <w:rPr>
          <w:rFonts w:hint="eastAsia"/>
        </w:rPr>
        <w:br/>
      </w:r>
      <w:r>
        <w:rPr>
          <w:rFonts w:hint="eastAsia"/>
        </w:rPr>
        <w:t>　　　　三、2025年十一烷投资机会</w:t>
      </w:r>
      <w:r>
        <w:rPr>
          <w:rFonts w:hint="eastAsia"/>
        </w:rPr>
        <w:br/>
      </w:r>
      <w:r>
        <w:rPr>
          <w:rFonts w:hint="eastAsia"/>
        </w:rPr>
        <w:t>　　　　四、2025年十一烷投资新方向</w:t>
      </w:r>
      <w:r>
        <w:rPr>
          <w:rFonts w:hint="eastAsia"/>
        </w:rPr>
        <w:br/>
      </w:r>
      <w:r>
        <w:rPr>
          <w:rFonts w:hint="eastAsia"/>
        </w:rPr>
        <w:t>　　第三节 中.智.林.－十一烷行业发展前景分析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一、2025年十一烷市场的发展前景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二、2025年十一烷市场面临的发展商机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十一烷行业研究观点及建议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2019-2024年中国十一烷市场规模及增长情况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2019-2024年中国十一烷行业产量及增长趋势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2025-2031年中国十一烷行业产量预测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2019-2024年中国十一烷行业市场需求及增长情况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2025-2031年中国十一烷行业市场需求预测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2019-2024年中国十一烷行业利润及增长情况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**地区十一烷市场规模及增长情况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2019-2024年中国十一烷行业出口情况分析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2025-2031年中国十一烷行业产品市场价格走势预测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十一烷重点企业经营情况分析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2025-2031年中国十一烷市场规模预测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2025-2031年中国十一烷行业利润预测</w:t>
      </w:r>
      <w:r>
        <w:rPr>
          <w:rFonts w:hint="eastAsia"/>
        </w:rPr>
        <w:br/>
      </w:r>
      <w:r>
        <w:rPr>
          <w:rFonts w:hint="eastAsia"/>
        </w:rPr>
        <w:t>　　图表 2025年十一烷行业壁垒</w:t>
      </w:r>
      <w:r>
        <w:rPr>
          <w:rFonts w:hint="eastAsia"/>
        </w:rPr>
        <w:br/>
      </w:r>
      <w:r>
        <w:rPr>
          <w:rFonts w:hint="eastAsia"/>
        </w:rPr>
        <w:t>　　图表 2025年十一烷市场前景分析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2025-2031年中国十一烷市场需求预测</w:t>
      </w:r>
      <w:r>
        <w:rPr>
          <w:rFonts w:hint="eastAsia"/>
        </w:rPr>
        <w:br/>
      </w:r>
      <w:r>
        <w:rPr>
          <w:rFonts w:hint="eastAsia"/>
        </w:rPr>
        <w:t>　　图表 2025年十一烷发展趋势预测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889be16a4649" w:history="1">
        <w:r>
          <w:rPr>
            <w:rStyle w:val="Hyperlink"/>
          </w:rPr>
          <w:t>2025年版中国十一烷行业专题研究及市场前景分析报告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889be16a4649" w:history="1">
        <w:r>
          <w:rPr>
            <w:rStyle w:val="Hyperlink"/>
          </w:rPr>
          <w:t>https://www.20087.com/7/37/ShiYiWanHangYeFenXiBaoGao.html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热点：异十六烷、十一烷的危害性、4-异丙基十一烷、十一烷酰氯、11烷、十一烷是什么、正十一烷、十一烷酸甘油三酯、二十一烷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af7b17b841b4" w:history="1">
      <w:r>
        <w:rPr>
          <w:rStyle w:val="Hyperlink"/>
        </w:rPr>
        <w:t>2025年版中国十一烷行业专题研究及市场前景分析报告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YiWanHangYeFenXiBaoGao.html" TargetMode="External" Id="R62c5889be16a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YiWanHangYeFenXiBaoGao.html" TargetMode="External" Id="Rb3fdaf7b17b8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2024-09-20T05:43:00Z</dcterms:created>
  <dcterms:modified xsi:type="dcterms:W3CDTF">2024-09-20T06:43:00Z</dcterms:modified>
  <dc:subject>2025年版中国十一烷行业专题研究及市场前景分析报告</dc:subject>
  <dc:title>2025年版中国十一烷行业专题研究及市场前景分析报告</dc:title>
  <cp:keywords>2025年版中国十一烷行业专题研究及市场前景分析报告</cp:keywords>
  <dc:description>2025年版中国十一烷行业专题研究及市场前景分析报告</dc:description>
</cp:coreProperties>
</file>