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39c66cc0e4654" w:history="1">
              <w:r>
                <w:rPr>
                  <w:rStyle w:val="Hyperlink"/>
                </w:rPr>
                <w:t>2025-2031年中国固体光气市场现状深度调研与发展趋势分析报告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39c66cc0e4654" w:history="1">
              <w:r>
                <w:rPr>
                  <w:rStyle w:val="Hyperlink"/>
                </w:rPr>
                <w:t>2025-2031年中国固体光气市场现状深度调研与发展趋势分析报告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39c66cc0e4654" w:history="1">
                <w:r>
                  <w:rPr>
                    <w:rStyle w:val="Hyperlink"/>
                  </w:rPr>
                  <w:t>https://www.20087.com/7/27/GuTiGuangQiHangYeQuShiFenXi.html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光气是一种重要的化工原料，广泛应用于医药、农药、染料等行业的合成反应中。近年来，随着相关行业技术进步和市场需求的变化，固体光气的生产工艺也在不断改进。目前，生产商致力于提高产品的纯度和稳定性，减少副产品的产生，以适应高端应用领域的需求。</w:t>
      </w:r>
      <w:r>
        <w:rPr>
          <w:rFonts w:hint="eastAsia"/>
        </w:rPr>
        <w:br/>
      </w:r>
      <w:r>
        <w:rPr>
          <w:rFonts w:hint="eastAsia"/>
        </w:rPr>
        <w:t>　　未来，固体光气的发展将更加侧重于精细化生产和环保控制。一方面，通过优化生产工艺流程，提高固体光气的产率和纯度，降低生产成本，满足高端市场的需要。另一方面，随着环境保护意识的增强，固体光气的生产将更加注重环保技术的应用，减少对环境的影响，实现清洁生产。此外，随着合成生物学等新技术的发展，固体光气可能被应用于新的化学合成路径中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39c66cc0e4654" w:history="1">
        <w:r>
          <w:rPr>
            <w:rStyle w:val="Hyperlink"/>
          </w:rPr>
          <w:t>2025-2031年中国固体光气市场现状深度调研与发展趋势分析报告</w:t>
        </w:r>
      </w:hyperlink>
      <w:r>
        <w:rPr>
          <w:rFonts w:hint="eastAsia"/>
        </w:rPr>
        <w:t>》系统分析了我国固体光气行业的市场规模、市场需求及价格动态，深入探讨了固体光气产业链结构与发展特点。报告对固体光气细分市场进行了详细剖析，基于科学数据预测了市场前景及未来发展趋势，同时聚焦固体光气重点企业，评估了品牌影响力、市场竞争力及行业集中度变化。通过专业分析与客观洞察，报告为投资者、产业链相关企业及政府决策部门提供了重要参考，是把握固体光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我国固体光气概述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国外固体光气市场发展概况</w:t>
      </w:r>
      <w:r>
        <w:rPr>
          <w:rFonts w:hint="eastAsia"/>
        </w:rPr>
        <w:br/>
      </w:r>
      <w:r>
        <w:rPr>
          <w:rFonts w:hint="eastAsia"/>
        </w:rPr>
        <w:t>　　第一节 全球固体光气市场分析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2025年我国固体光气环境分析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我国固体光气技术发展分析</w:t>
      </w:r>
      <w:r>
        <w:rPr>
          <w:rFonts w:hint="eastAsia"/>
        </w:rPr>
        <w:br/>
      </w:r>
      <w:r>
        <w:rPr>
          <w:rFonts w:hint="eastAsia"/>
        </w:rPr>
        <w:t>　　第一节 当前我国固体光气技术发展现况分析</w:t>
      </w:r>
      <w:r>
        <w:rPr>
          <w:rFonts w:hint="eastAsia"/>
        </w:rPr>
        <w:br/>
      </w:r>
      <w:r>
        <w:rPr>
          <w:rFonts w:hint="eastAsia"/>
        </w:rPr>
        <w:t>　　第二节 我国固体光气技术成熟度分析</w:t>
      </w:r>
      <w:r>
        <w:rPr>
          <w:rFonts w:hint="eastAsia"/>
        </w:rPr>
        <w:br/>
      </w:r>
      <w:r>
        <w:rPr>
          <w:rFonts w:hint="eastAsia"/>
        </w:rPr>
        <w:t>　　第三节 中外固体光气技术差距及其主要因素分析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提高我国固体光气技术的策略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固体光气市场特性分析</w:t>
      </w:r>
      <w:r>
        <w:rPr>
          <w:rFonts w:hint="eastAsia"/>
        </w:rPr>
        <w:br/>
      </w:r>
      <w:r>
        <w:rPr>
          <w:rFonts w:hint="eastAsia"/>
        </w:rPr>
        <w:t>　　第一节 集中度固体光气及预测</w:t>
      </w:r>
      <w:r>
        <w:rPr>
          <w:rFonts w:hint="eastAsia"/>
        </w:rPr>
        <w:br/>
      </w:r>
      <w:r>
        <w:rPr>
          <w:rFonts w:hint="eastAsia"/>
        </w:rPr>
        <w:t>　　第二节 SWOT固体光气及预测</w:t>
      </w:r>
      <w:r>
        <w:rPr>
          <w:rFonts w:hint="eastAsia"/>
        </w:rPr>
        <w:br/>
      </w:r>
      <w:r>
        <w:rPr>
          <w:rFonts w:hint="eastAsia"/>
        </w:rPr>
        <w:t>　　　　一、固体光气优势</w:t>
      </w:r>
      <w:r>
        <w:rPr>
          <w:rFonts w:hint="eastAsia"/>
        </w:rPr>
        <w:br/>
      </w:r>
      <w:r>
        <w:rPr>
          <w:rFonts w:hint="eastAsia"/>
        </w:rPr>
        <w:t>　　　　二、固体光气劣势</w:t>
      </w:r>
      <w:r>
        <w:rPr>
          <w:rFonts w:hint="eastAsia"/>
        </w:rPr>
        <w:br/>
      </w:r>
      <w:r>
        <w:rPr>
          <w:rFonts w:hint="eastAsia"/>
        </w:rPr>
        <w:t>　　　　三、固体光气机会</w:t>
      </w:r>
      <w:r>
        <w:rPr>
          <w:rFonts w:hint="eastAsia"/>
        </w:rPr>
        <w:br/>
      </w:r>
      <w:r>
        <w:rPr>
          <w:rFonts w:hint="eastAsia"/>
        </w:rPr>
        <w:t>　　　　四、固体光气风险</w:t>
      </w:r>
      <w:r>
        <w:rPr>
          <w:rFonts w:hint="eastAsia"/>
        </w:rPr>
        <w:br/>
      </w:r>
      <w:r>
        <w:rPr>
          <w:rFonts w:hint="eastAsia"/>
        </w:rPr>
        <w:t>　　第三节 进入退出状况固体光气及预测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我国固体光气发展现状</w:t>
      </w:r>
      <w:r>
        <w:rPr>
          <w:rFonts w:hint="eastAsia"/>
        </w:rPr>
        <w:br/>
      </w:r>
      <w:r>
        <w:rPr>
          <w:rFonts w:hint="eastAsia"/>
        </w:rPr>
        <w:t>　　第一节 我国固体光气市场现状分析及预测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我国固体光气产量分析</w:t>
      </w:r>
      <w:r>
        <w:rPr>
          <w:rFonts w:hint="eastAsia"/>
        </w:rPr>
        <w:br/>
      </w:r>
      <w:r>
        <w:rPr>
          <w:rFonts w:hint="eastAsia"/>
        </w:rPr>
        <w:t>　　　　一、我国固体光气生产区域分布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二、2020-2025年我国固体光气产量</w:t>
      </w:r>
      <w:r>
        <w:rPr>
          <w:rFonts w:hint="eastAsia"/>
        </w:rPr>
        <w:br/>
      </w:r>
      <w:r>
        <w:rPr>
          <w:rFonts w:hint="eastAsia"/>
        </w:rPr>
        <w:t>　　第三节 我国固体光气市场需求分析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一、2020-2025年我国固体光气需求量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我国固体光气价格趋势分析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一、2020-2025年固体光气价格分析</w:t>
      </w:r>
      <w:r>
        <w:rPr>
          <w:rFonts w:hint="eastAsia"/>
        </w:rPr>
        <w:br/>
      </w:r>
      <w:r>
        <w:rPr>
          <w:rFonts w:hint="eastAsia"/>
        </w:rPr>
        <w:t>　　　　二、影响固体光气价格的因素</w:t>
      </w:r>
      <w:r>
        <w:rPr>
          <w:rFonts w:hint="eastAsia"/>
        </w:rPr>
        <w:br/>
      </w:r>
      <w:r>
        <w:rPr>
          <w:rFonts w:hint="eastAsia"/>
        </w:rPr>
        <w:t>　　　　三、未来几年固体光气市场价格预测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2020-2025年我国固体光气行业经济运行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2020-2025年我国固体光气进出口分析</w:t>
      </w:r>
      <w:r>
        <w:rPr>
          <w:rFonts w:hint="eastAsia"/>
        </w:rPr>
        <w:br/>
      </w:r>
      <w:r>
        <w:rPr>
          <w:rFonts w:hint="eastAsia"/>
        </w:rPr>
        <w:t>　　第一节 2025年固体光气进出口特点</w:t>
      </w:r>
      <w:r>
        <w:rPr>
          <w:rFonts w:hint="eastAsia"/>
        </w:rPr>
        <w:br/>
      </w:r>
      <w:r>
        <w:rPr>
          <w:rFonts w:hint="eastAsia"/>
        </w:rPr>
        <w:t>　　第二节 固体光气进口分析</w:t>
      </w:r>
      <w:r>
        <w:rPr>
          <w:rFonts w:hint="eastAsia"/>
        </w:rPr>
        <w:br/>
      </w:r>
      <w:r>
        <w:rPr>
          <w:rFonts w:hint="eastAsia"/>
        </w:rPr>
        <w:t>　　第三节 固体光气出口分析</w:t>
      </w:r>
      <w:r>
        <w:rPr>
          <w:rFonts w:hint="eastAsia"/>
        </w:rPr>
        <w:br/>
      </w:r>
      <w:r>
        <w:rPr>
          <w:rFonts w:hint="eastAsia"/>
        </w:rPr>
        <w:t>　　第四节 2025-2031年固体光气进出口预测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主要固体光气企业及竞争格局</w:t>
      </w:r>
      <w:r>
        <w:rPr>
          <w:rFonts w:hint="eastAsia"/>
        </w:rPr>
        <w:br/>
      </w:r>
      <w:r>
        <w:rPr>
          <w:rFonts w:hint="eastAsia"/>
        </w:rPr>
        <w:t>　　第一节 山东德普化工科技有限公司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三、2020-2025年固体光气产品研究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山东博涛集团有限公司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三、2020-2025年固体光气产品研究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扬州阳泰化工有限公司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三、2020-2025年固体光气产品研究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临汾市嘉纬化工有限公司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三、2020-2025年固体光气产品研究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山东成武中远化工有限公司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三、2020-2025年固体光气产品研究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2025-2031年固体光气投资建议</w:t>
      </w:r>
      <w:r>
        <w:rPr>
          <w:rFonts w:hint="eastAsia"/>
        </w:rPr>
        <w:br/>
      </w:r>
      <w:r>
        <w:rPr>
          <w:rFonts w:hint="eastAsia"/>
        </w:rPr>
        <w:t>　　第一节 固体光气投资环境分析</w:t>
      </w:r>
      <w:r>
        <w:rPr>
          <w:rFonts w:hint="eastAsia"/>
        </w:rPr>
        <w:br/>
      </w:r>
      <w:r>
        <w:rPr>
          <w:rFonts w:hint="eastAsia"/>
        </w:rPr>
        <w:t>　　第二节 固体光气投资进入壁垒分析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固体光气投资建议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2025-2031年我国固体光气未来发展预测及投资前景分析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未来固体光气行业发展趋势分析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一、未来固体光气行业发展分析</w:t>
      </w:r>
      <w:r>
        <w:rPr>
          <w:rFonts w:hint="eastAsia"/>
        </w:rPr>
        <w:br/>
      </w:r>
      <w:r>
        <w:rPr>
          <w:rFonts w:hint="eastAsia"/>
        </w:rPr>
        <w:t>　　　　二、未来固体光气行业技术开发方向</w:t>
      </w:r>
      <w:r>
        <w:rPr>
          <w:rFonts w:hint="eastAsia"/>
        </w:rPr>
        <w:br/>
      </w:r>
      <w:r>
        <w:rPr>
          <w:rFonts w:hint="eastAsia"/>
        </w:rPr>
        <w:t>　　第二节 固体光气行业相关趋势预测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2025-2031年业内专家对我国固体光气投资的建议及观点</w:t>
      </w:r>
      <w:r>
        <w:rPr>
          <w:rFonts w:hint="eastAsia"/>
        </w:rPr>
        <w:br/>
      </w:r>
      <w:r>
        <w:rPr>
          <w:rFonts w:hint="eastAsia"/>
        </w:rPr>
        <w:t>　　第一节 固体光气行业投资机遇</w:t>
      </w:r>
      <w:r>
        <w:rPr>
          <w:rFonts w:hint="eastAsia"/>
        </w:rPr>
        <w:br/>
      </w:r>
      <w:r>
        <w:rPr>
          <w:rFonts w:hint="eastAsia"/>
        </w:rPr>
        <w:t>　　第二节 固体光气行业投资风险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中智.林.：行业应对策略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39c66cc0e4654" w:history="1">
        <w:r>
          <w:rPr>
            <w:rStyle w:val="Hyperlink"/>
          </w:rPr>
          <w:t>2025-2031年中国固体光气市场现状深度调研与发展趋势分析报告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39c66cc0e4654" w:history="1">
        <w:r>
          <w:rPr>
            <w:rStyle w:val="Hyperlink"/>
          </w:rPr>
          <w:t>https://www.20087.com/7/27/GuTiGuangQiHangYeQuShiFenXi.html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热点：固体光气对人体的损害、固体光气价格、光气生产工艺、固体光气多少钱一吨、固光如何分解成光气、固体光气和光气的区别、固体光气的应用领域、固体光气对人体的损害、三光气吸入多少对人体有害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4f1aab1b0447a" w:history="1">
      <w:r>
        <w:rPr>
          <w:rStyle w:val="Hyperlink"/>
        </w:rPr>
        <w:t>2025-2031年中国固体光气市场现状深度调研与发展趋势分析报告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TiGuangQiHangYeQuShiFenXi.html" TargetMode="External" Id="Rd5c39c66cc0e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TiGuangQiHangYeQuShiFenXi.html" TargetMode="External" Id="Rf6f4f1aab1b0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2025-04-22T04:17:00Z</dcterms:created>
  <dcterms:modified xsi:type="dcterms:W3CDTF">2025-04-22T05:17:00Z</dcterms:modified>
  <dc:subject>2025-2031年中国固体光气市场现状深度调研与发展趋势分析报告</dc:subject>
  <dc:title>2025-2031年中国固体光气市场现状深度调研与发展趋势分析报告</dc:title>
  <cp:keywords>2025-2031年中国固体光气市场现状深度调研与发展趋势分析报告</cp:keywords>
  <dc:description>2025-2031年中国固体光气市场现状深度调研与发展趋势分析报告</dc:description>
</cp:coreProperties>
</file>