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103c0df5a54692" w:history="1">
              <w:r>
                <w:rPr>
                  <w:rStyle w:val="Hyperlink"/>
                </w:rPr>
                <w:t>2026-2032年全球与中国己二醇行业发展深度调研与未来趋势报告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103c0df5a54692" w:history="1">
              <w:r>
                <w:rPr>
                  <w:rStyle w:val="Hyperlink"/>
                </w:rPr>
                <w:t>2026-2032年全球与中国己二醇行业发展深度调研与未来趋势报告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103c0df5a54692" w:history="1">
                <w:r>
                  <w:rPr>
                    <w:rStyle w:val="Hyperlink"/>
                  </w:rPr>
                  <w:t>https://www.20087.com/7/17/JiErChunXianZhuangYuFaZhanQuShi.html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己二醇是一种重要的有机化合物，因其具有良好的溶解性和化学稳定性而在化工、制药等多个领域得到广泛应用。近年来，随着精细化工的发展和技术的进步，对于高效、环保的己二醇需求不断增加。目前，市场上己二醇的技术已经相对成熟，能够提供稳定的性能。随着化学合成技术和分离技术的进步，采用新型催化剂和先进的分离工艺可以提高己二醇的纯度和收率。此外，随着生产工艺的优化，己二醇的生产效率和质量控制水平得到了提高。然而，己二醇的生产成本较高，且对于使用环境有一定要求，这在一定程度上限制了其在某些领域的应用。</w:t>
      </w:r>
      <w:r>
        <w:rPr>
          <w:rFonts w:hint="eastAsia"/>
        </w:rPr>
        <w:br/>
      </w:r>
      <w:r>
        <w:rPr>
          <w:rFonts w:hint="eastAsia"/>
        </w:rPr>
        <w:t>　　未来，随着精细化工和绿色化学的发展，己二醇将朝着更加高效、环保、多功能化的方向发展。市场调研网指出，通过引入新型催化剂和优化合成工艺，可以进一步提高己二醇的综合性能，降低能耗和生产成本。同时，通过集成智能监测系统，提高己二醇在实际应用中的稳定性和效率。此外，随着新材料技术的应用，用于生产低能耗、环保型己二醇的技术将成为研究热点，减少对环境的影响。然而，如何在保证产品性能的同时，降低生产成本，提高市场竞争力，是己二醇制造商需要解决的问题。此外，如何加强与科研机构的合作，推动技术成果转化，也是推动行业创新的重要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103c0df5a54692" w:history="1">
        <w:r>
          <w:rPr>
            <w:rStyle w:val="Hyperlink"/>
          </w:rPr>
          <w:t>2026-2032年全球与中国己二醇行业发展深度调研与未来趋势报告</w:t>
        </w:r>
      </w:hyperlink>
      <w:r>
        <w:rPr>
          <w:rFonts w:hint="eastAsia"/>
        </w:rPr>
        <w:t>》，2025年己二醇行业市场规模达 亿元，预计2032年市场规模将达 亿元，期间年均复合增长率（CAGR）达 %。报告基于国家统计局及相关协会的详实数据，系统分析了己二醇行业的市场规模、重点企业表现、产业链结构、竞争格局及价格动态。报告内容严谨、数据详实，结合丰富图表，全面呈现己二醇行业现状与未来发展趋势。通过对己二醇技术现状、SWOT分析及市场前景的解读，报告为己二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中国己二醇概述</w:t>
      </w:r>
      <w:r>
        <w:rPr>
          <w:rFonts w:hint="eastAsia"/>
        </w:rPr>
        <w:br/>
      </w:r>
      <w:r>
        <w:rPr>
          <w:rFonts w:hint="eastAsia"/>
        </w:rPr>
        <w:t>　　第一节 己二醇行业定义</w:t>
      </w:r>
      <w:r>
        <w:rPr>
          <w:rFonts w:hint="eastAsia"/>
        </w:rPr>
        <w:br/>
      </w:r>
      <w:r>
        <w:rPr>
          <w:rFonts w:hint="eastAsia"/>
        </w:rPr>
        <w:t>　　第二节 己二醇行业发展特性</w:t>
      </w:r>
      <w:r>
        <w:rPr>
          <w:rFonts w:hint="eastAsia"/>
        </w:rPr>
        <w:br/>
      </w:r>
      <w:r>
        <w:rPr>
          <w:rFonts w:hint="eastAsia"/>
        </w:rPr>
        <w:t>　　第三节 己二醇产业链分析</w:t>
      </w:r>
      <w:r>
        <w:rPr>
          <w:rFonts w:hint="eastAsia"/>
        </w:rPr>
        <w:br/>
      </w:r>
      <w:r>
        <w:rPr>
          <w:rFonts w:hint="eastAsia"/>
        </w:rPr>
        <w:t>　　第四节 己二醇行业生命周期分析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2025-2026年国外己二醇市场发展概况</w:t>
      </w:r>
      <w:r>
        <w:rPr>
          <w:rFonts w:hint="eastAsia"/>
        </w:rPr>
        <w:br/>
      </w:r>
      <w:r>
        <w:rPr>
          <w:rFonts w:hint="eastAsia"/>
        </w:rPr>
        <w:t>　　第一节 全球己二醇市场发展分析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北美地区主要国家己二醇市场概况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欧盟地区主要国家己二醇市场概况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亚洲地区主要国家己二醇市场概况</w:t>
      </w:r>
      <w:r>
        <w:rPr>
          <w:rFonts w:hint="eastAsia"/>
        </w:rPr>
        <w:br/>
      </w:r>
      <w:r>
        <w:rPr>
          <w:rFonts w:hint="eastAsia"/>
        </w:rPr>
        <w:t>　　第五节 全球己二醇市场发展预测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2025-2026年中国己二醇发展环境分析</w:t>
      </w:r>
      <w:r>
        <w:rPr>
          <w:rFonts w:hint="eastAsia"/>
        </w:rPr>
        <w:br/>
      </w:r>
      <w:r>
        <w:rPr>
          <w:rFonts w:hint="eastAsia"/>
        </w:rPr>
        <w:t>　　第一节 己二醇行业经济环境分析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己二醇行业相关政策、标准</w:t>
      </w:r>
      <w:r>
        <w:rPr>
          <w:rFonts w:hint="eastAsia"/>
        </w:rPr>
        <w:br/>
      </w:r>
      <w:r>
        <w:rPr>
          <w:rFonts w:hint="eastAsia"/>
        </w:rPr>
        <w:t>　　第三节 己二醇行业相关发展规划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中国己二醇技术发展分析</w:t>
      </w:r>
      <w:r>
        <w:rPr>
          <w:rFonts w:hint="eastAsia"/>
        </w:rPr>
        <w:br/>
      </w:r>
      <w:r>
        <w:rPr>
          <w:rFonts w:hint="eastAsia"/>
        </w:rPr>
        <w:t>　　第一节 当前己二醇技术发展现状分析</w:t>
      </w:r>
      <w:r>
        <w:rPr>
          <w:rFonts w:hint="eastAsia"/>
        </w:rPr>
        <w:br/>
      </w:r>
      <w:r>
        <w:rPr>
          <w:rFonts w:hint="eastAsia"/>
        </w:rPr>
        <w:t>　　第二节 己二醇生产中需注意的问题</w:t>
      </w:r>
      <w:r>
        <w:rPr>
          <w:rFonts w:hint="eastAsia"/>
        </w:rPr>
        <w:br/>
      </w:r>
      <w:r>
        <w:rPr>
          <w:rFonts w:hint="eastAsia"/>
        </w:rPr>
        <w:t>　　第三节 己二醇行业主要技术趋势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己二醇市场特性分析</w:t>
      </w:r>
      <w:r>
        <w:rPr>
          <w:rFonts w:hint="eastAsia"/>
        </w:rPr>
        <w:br/>
      </w:r>
      <w:r>
        <w:rPr>
          <w:rFonts w:hint="eastAsia"/>
        </w:rPr>
        <w:t>　　第一节 己二醇行业集中度分析</w:t>
      </w:r>
      <w:r>
        <w:rPr>
          <w:rFonts w:hint="eastAsia"/>
        </w:rPr>
        <w:br/>
      </w:r>
      <w:r>
        <w:rPr>
          <w:rFonts w:hint="eastAsia"/>
        </w:rPr>
        <w:t>　　第二节 己二醇行业SWOT分析</w:t>
      </w:r>
      <w:r>
        <w:rPr>
          <w:rFonts w:hint="eastAsia"/>
        </w:rPr>
        <w:br/>
      </w:r>
      <w:r>
        <w:rPr>
          <w:rFonts w:hint="eastAsia"/>
        </w:rPr>
        <w:t>　　　　一、己二醇行业优势</w:t>
      </w:r>
      <w:r>
        <w:rPr>
          <w:rFonts w:hint="eastAsia"/>
        </w:rPr>
        <w:br/>
      </w:r>
      <w:r>
        <w:rPr>
          <w:rFonts w:hint="eastAsia"/>
        </w:rPr>
        <w:t>　　　　二、己二醇行业劣势</w:t>
      </w:r>
      <w:r>
        <w:rPr>
          <w:rFonts w:hint="eastAsia"/>
        </w:rPr>
        <w:br/>
      </w:r>
      <w:r>
        <w:rPr>
          <w:rFonts w:hint="eastAsia"/>
        </w:rPr>
        <w:t>　　　　三、己二醇行业机会</w:t>
      </w:r>
      <w:r>
        <w:rPr>
          <w:rFonts w:hint="eastAsia"/>
        </w:rPr>
        <w:br/>
      </w:r>
      <w:r>
        <w:rPr>
          <w:rFonts w:hint="eastAsia"/>
        </w:rPr>
        <w:t>　　　　四、己二醇行业风险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中国己二醇发展现状</w:t>
      </w:r>
      <w:r>
        <w:rPr>
          <w:rFonts w:hint="eastAsia"/>
        </w:rPr>
        <w:br/>
      </w:r>
      <w:r>
        <w:rPr>
          <w:rFonts w:hint="eastAsia"/>
        </w:rPr>
        <w:t>　　第一节 中国己二醇市场现状分析</w:t>
      </w:r>
      <w:r>
        <w:rPr>
          <w:rFonts w:hint="eastAsia"/>
        </w:rPr>
        <w:br/>
      </w:r>
      <w:r>
        <w:rPr>
          <w:rFonts w:hint="eastAsia"/>
        </w:rPr>
        <w:t>　　第二节 中国己二醇行业产量情况分析及预测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一、己二醇总体产能规模</w:t>
      </w:r>
      <w:r>
        <w:rPr>
          <w:rFonts w:hint="eastAsia"/>
        </w:rPr>
        <w:br/>
      </w:r>
      <w:r>
        <w:rPr>
          <w:rFonts w:hint="eastAsia"/>
        </w:rPr>
        <w:t>　　　　二、己二醇生产区域分布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三、2021-2026年中国己二醇产量统计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三、2021-2032年中国己二醇产量预测</w:t>
      </w:r>
      <w:r>
        <w:rPr>
          <w:rFonts w:hint="eastAsia"/>
        </w:rPr>
        <w:br/>
      </w:r>
      <w:r>
        <w:rPr>
          <w:rFonts w:hint="eastAsia"/>
        </w:rPr>
        <w:t>　　第三节 中国己二醇市场需求分析及预测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一、中国己二醇市场需求特点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二、2021-2026年中国己二醇市场需求量统计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三、2021-2032年中国己二醇市场需求量预测</w:t>
      </w:r>
      <w:r>
        <w:rPr>
          <w:rFonts w:hint="eastAsia"/>
        </w:rPr>
        <w:br/>
      </w:r>
      <w:r>
        <w:rPr>
          <w:rFonts w:hint="eastAsia"/>
        </w:rPr>
        <w:t>　　第四节 中国己二醇价格趋势分析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一、2021-2026年中国己二醇市场价格趋势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二、2021-2032年中国己二醇市场价格走势预测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2021-2026年己二醇行业经济运行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2021-2026年中国己二醇行业盈利能力分析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2021-2026年中国己二醇行业发展能力分析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2021-2026年己二醇行业偿债能力分析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2021-2026年己二醇制造企业数量分析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中国己二醇行业重点地区发展分析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**地区己二醇市场发展分析</w:t>
      </w:r>
      <w:r>
        <w:rPr>
          <w:rFonts w:hint="eastAsia"/>
        </w:rPr>
        <w:br/>
      </w:r>
      <w:r>
        <w:rPr>
          <w:rFonts w:hint="eastAsia"/>
        </w:rPr>
        <w:t>　　第三节 **地区己二醇市场发展分析</w:t>
      </w:r>
      <w:r>
        <w:rPr>
          <w:rFonts w:hint="eastAsia"/>
        </w:rPr>
        <w:br/>
      </w:r>
      <w:r>
        <w:rPr>
          <w:rFonts w:hint="eastAsia"/>
        </w:rPr>
        <w:t>　　第四节 **地区己二醇市场发展分析</w:t>
      </w:r>
      <w:r>
        <w:rPr>
          <w:rFonts w:hint="eastAsia"/>
        </w:rPr>
        <w:br/>
      </w:r>
      <w:r>
        <w:rPr>
          <w:rFonts w:hint="eastAsia"/>
        </w:rPr>
        <w:t>　　第五节 **地区己二醇市场发展分析</w:t>
      </w:r>
      <w:r>
        <w:rPr>
          <w:rFonts w:hint="eastAsia"/>
        </w:rPr>
        <w:br/>
      </w:r>
      <w:r>
        <w:rPr>
          <w:rFonts w:hint="eastAsia"/>
        </w:rPr>
        <w:t>　　第六节 **地区己二醇市场发展分析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2021-2026年中国己二醇进出口分析</w:t>
      </w:r>
      <w:r>
        <w:rPr>
          <w:rFonts w:hint="eastAsia"/>
        </w:rPr>
        <w:br/>
      </w:r>
      <w:r>
        <w:rPr>
          <w:rFonts w:hint="eastAsia"/>
        </w:rPr>
        <w:t>　　第一节 己二醇进口情况分析</w:t>
      </w:r>
      <w:r>
        <w:rPr>
          <w:rFonts w:hint="eastAsia"/>
        </w:rPr>
        <w:br/>
      </w:r>
      <w:r>
        <w:rPr>
          <w:rFonts w:hint="eastAsia"/>
        </w:rPr>
        <w:t>　　第二节 己二醇出口情况分析</w:t>
      </w:r>
      <w:r>
        <w:rPr>
          <w:rFonts w:hint="eastAsia"/>
        </w:rPr>
        <w:br/>
      </w:r>
      <w:r>
        <w:rPr>
          <w:rFonts w:hint="eastAsia"/>
        </w:rPr>
        <w:t>　　第三节 影响己二醇进出口因素分析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主要己二醇生产企业及竞争格局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三、企业己二醇经营状况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己二醇行业投资战略研究</w:t>
      </w:r>
      <w:r>
        <w:rPr>
          <w:rFonts w:hint="eastAsia"/>
        </w:rPr>
        <w:br/>
      </w:r>
      <w:r>
        <w:rPr>
          <w:rFonts w:hint="eastAsia"/>
        </w:rPr>
        <w:t>　　第一节 己二醇行业发展战略研究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对我国己二醇品牌的战略思考</w:t>
      </w:r>
      <w:r>
        <w:rPr>
          <w:rFonts w:hint="eastAsia"/>
        </w:rPr>
        <w:br/>
      </w:r>
      <w:r>
        <w:rPr>
          <w:rFonts w:hint="eastAsia"/>
        </w:rPr>
        <w:t>　　　　一、己二醇品牌的重要性</w:t>
      </w:r>
      <w:r>
        <w:rPr>
          <w:rFonts w:hint="eastAsia"/>
        </w:rPr>
        <w:br/>
      </w:r>
      <w:r>
        <w:rPr>
          <w:rFonts w:hint="eastAsia"/>
        </w:rPr>
        <w:t>　　　　二、己二醇实施品牌战略的意义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三、己二醇企业品牌的现状分析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四、我国己二醇企业的品牌战略</w:t>
      </w:r>
      <w:r>
        <w:rPr>
          <w:rFonts w:hint="eastAsia"/>
        </w:rPr>
        <w:br/>
      </w:r>
      <w:r>
        <w:rPr>
          <w:rFonts w:hint="eastAsia"/>
        </w:rPr>
        <w:t>　　　　五、己二醇品牌战略管理的策略</w:t>
      </w:r>
      <w:r>
        <w:rPr>
          <w:rFonts w:hint="eastAsia"/>
        </w:rPr>
        <w:br/>
      </w:r>
      <w:r>
        <w:rPr>
          <w:rFonts w:hint="eastAsia"/>
        </w:rPr>
        <w:t>　　第三节 己二醇经营策略分析</w:t>
      </w:r>
      <w:r>
        <w:rPr>
          <w:rFonts w:hint="eastAsia"/>
        </w:rPr>
        <w:br/>
      </w:r>
      <w:r>
        <w:rPr>
          <w:rFonts w:hint="eastAsia"/>
        </w:rPr>
        <w:t>　　　　一、己二醇市场细分策略</w:t>
      </w:r>
      <w:r>
        <w:rPr>
          <w:rFonts w:hint="eastAsia"/>
        </w:rPr>
        <w:br/>
      </w:r>
      <w:r>
        <w:rPr>
          <w:rFonts w:hint="eastAsia"/>
        </w:rPr>
        <w:t>　　　　二、己二醇市场创新策略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四、己二醇新产品差异化战略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2021-2032年中国己二醇发展趋势预测及投资风险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未来己二醇行业发展趋势预测</w:t>
      </w:r>
      <w:r>
        <w:rPr>
          <w:rFonts w:hint="eastAsia"/>
        </w:rPr>
        <w:br/>
      </w:r>
      <w:r>
        <w:rPr>
          <w:rFonts w:hint="eastAsia"/>
        </w:rPr>
        <w:t>　　第二节 己二醇行业投资风险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己二醇投资建议</w:t>
      </w:r>
      <w:r>
        <w:rPr>
          <w:rFonts w:hint="eastAsia"/>
        </w:rPr>
        <w:br/>
      </w:r>
      <w:r>
        <w:rPr>
          <w:rFonts w:hint="eastAsia"/>
        </w:rPr>
        <w:t>　　第一节 己二醇行业投资环境分析</w:t>
      </w:r>
      <w:r>
        <w:rPr>
          <w:rFonts w:hint="eastAsia"/>
        </w:rPr>
        <w:br/>
      </w:r>
      <w:r>
        <w:rPr>
          <w:rFonts w:hint="eastAsia"/>
        </w:rPr>
        <w:t>　　第二节 己二醇行业投资进入壁垒分析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己二醇产业链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2021-2026年中国己二醇行业市场规模及增长情况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2021-2026年中国己二醇行业产量及增长趋势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2021-2026年中国己二醇市场需求量及增速统计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2021-2026年中国己二醇行业盈利情况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2021-2026年中国己二醇行业企业数量情况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2021-2026年中国己二醇行业企业平均规模情况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2021-2026年中国己二醇行业市场规模及增长情况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**地区己二醇市场规模及增长情况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**地区己二醇行业市场需求情况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己二醇重点企业（一）基本信息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己二醇重点企业（一）经营情况分析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己二醇重点企业（一）主要经济指标情况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己二醇重点企业（一）盈利能力情况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己二醇重点企业（二）经营情况分析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己二醇重点企业（二）主要经济指标情况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己二醇重点企业（二）盈利能力情况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己二醇重点企业（二）成长能力情况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2021-2032年中国己二醇行业产量预测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2021-2032年中国己二醇市场需求量预测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2021-2032年中国己二醇行业市场规模预测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2021-2032年中国己二醇市场前景分析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2021-2032年中国己二醇行业发展趋势预测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103c0df5a54692" w:history="1">
        <w:r>
          <w:rPr>
            <w:rStyle w:val="Hyperlink"/>
          </w:rPr>
          <w:t>2026-2032年全球与中国己二醇行业发展深度调研与未来趋势报告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103c0df5a54692" w:history="1">
        <w:r>
          <w:rPr>
            <w:rStyle w:val="Hyperlink"/>
          </w:rPr>
          <w:t>https://www.20087.com/7/17/JiErChunXianZhuangYuFaZhanQuShi.html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热点：1.2己二醇对皮肤有害吗、己二醇是什么东西、1.2己二醇对皮肤的作用、己二醇是酒精吗、了二醇对皮肤有害吗、己二醇对皮肤的作用、己二醇和乙二醇区别、己二醇有毒吗、三种人不宜吃硬脂酸镁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1be2ca033b4592" w:history="1">
      <w:r>
        <w:rPr>
          <w:rStyle w:val="Hyperlink"/>
        </w:rPr>
        <w:t>2026-2032年全球与中国己二醇行业发展深度调研与未来趋势报告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JiErChunXianZhuangYuFaZhanQuShi.html" TargetMode="External" Id="R5e103c0df5a546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JiErChunXianZhuangYuFaZhanQuShi.html" TargetMode="External" Id="R401be2ca033b45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2026-02-10T06:51:00Z</dcterms:created>
  <dcterms:modified xsi:type="dcterms:W3CDTF">2026-02-10T07:51:00Z</dcterms:modified>
  <dc:subject>2026-2032年全球与中国己二醇行业发展深度调研与未来趋势报告</dc:subject>
  <dc:title>2026-2032年全球与中国己二醇行业发展深度调研与未来趋势报告</dc:title>
  <cp:keywords>2026-2032年全球与中国己二醇行业发展深度调研与未来趋势报告</cp:keywords>
  <dc:description>2026-2032年全球与中国己二醇行业发展深度调研与未来趋势报告</dc:description>
</cp:coreProperties>
</file>