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18432066b42c6" w:history="1">
              <w:r>
                <w:rPr>
                  <w:rStyle w:val="Hyperlink"/>
                </w:rPr>
                <w:t>2026-2032年全球与中国无硅脱模剂市场现状及前景趋势预测报告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18432066b42c6" w:history="1">
              <w:r>
                <w:rPr>
                  <w:rStyle w:val="Hyperlink"/>
                </w:rPr>
                <w:t>2026-2032年全球与中国无硅脱模剂市场现状及前景趋势预测报告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18432066b42c6" w:history="1">
                <w:r>
                  <w:rPr>
                    <w:rStyle w:val="Hyperlink"/>
                  </w:rPr>
                  <w:t>https://www.20087.com/7/77/WuGuiTuoMoJiHangYeQianJingQuShi.html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硅脱模剂是高性能模具释放解决方案，已在复合材料（如碳纤维增强塑料）、聚氨酯泡沫、橡胶制品及精密铸造领域广泛应用。该类产品以非硅酮类成分（如脂肪酸衍生物、氟聚合物、蜡乳液或水性树脂）为基础，避免传统硅系脱模剂导致的后续涂装、粘接或电镀不良问题。主流配方强调环保性（低VOC、无APEO）、成膜均匀性及多次脱模能力，部分高端产品具备耐高温（&gt;200℃）与抗化学侵蚀特性。随着汽车轻量化与风电叶片制造需求增长，无硅脱模剂在大型结构件生产中价值凸显。然而，在高循环速率或复杂几何模具中，膜层持久性与再涂覆便利性仍是技术优化重点。</w:t>
      </w:r>
      <w:r>
        <w:rPr>
          <w:rFonts w:hint="eastAsia"/>
        </w:rPr>
        <w:br/>
      </w:r>
      <w:r>
        <w:rPr>
          <w:rFonts w:hint="eastAsia"/>
        </w:rPr>
        <w:t>　　未来，无硅脱模剂将朝着功能复合化、生物基化与智能响应方向突破。市场调研网指出，纳米改性技术可赋予脱模剂自修复、导热或防静电附加性能，满足电子封装等新兴场景需求；合成生物学路径将推动植物油基、糖基等可再生原料替代石油衍生物。智能脱模剂可能引入温敏或pH响应机制，在特定工艺阶段自动降解，简化后处理流程。此外，与模具表面微结构协同设计的“超滑涂层”体系将实现近零残留脱模。长期而言，无硅脱模剂将从工艺助剂升级为材料-工艺协同创新的关键界面工程要素，在高端制造绿色转型中持续释放技术溢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e18432066b42c6" w:history="1">
        <w:r>
          <w:rPr>
            <w:rStyle w:val="Hyperlink"/>
          </w:rPr>
          <w:t>2026-2032年全球与中国无硅脱模剂市场现状及前景趋势预测报告</w:t>
        </w:r>
      </w:hyperlink>
      <w:r>
        <w:rPr>
          <w:rFonts w:hint="eastAsia"/>
        </w:rPr>
        <w:t>》，2025年无硅脱模剂行业市场规模达 亿元，预计2032年市场规模将达 亿元，期间年均复合增长率（CAGR）达 %。报告系统分析了无硅脱模剂行业的市场规模、需求动态及价格趋势，并深入探讨了无硅脱模剂产业链结构的变化与发展。报告详细解读了无硅脱模剂行业现状，科学预测了未来市场前景与发展趋势，同时对无硅脱模剂细分市场的竞争格局进行了全面评估，重点关注领先企业的竞争实力、市场集中度及品牌影响力。结合无硅脱模剂技术现状与未来方向，报告揭示了无硅脱模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按产品类型细分，全球无硅脱模剂市场规模2021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溶剂型</w:t>
      </w:r>
      <w:r>
        <w:rPr>
          <w:rFonts w:hint="eastAsia"/>
        </w:rPr>
        <w:br/>
      </w:r>
      <w:r>
        <w:rPr>
          <w:rFonts w:hint="eastAsia"/>
        </w:rPr>
        <w:t>　　　　1.3.3 乳液型</w:t>
      </w:r>
      <w:r>
        <w:rPr>
          <w:rFonts w:hint="eastAsia"/>
        </w:rPr>
        <w:br/>
      </w:r>
      <w:r>
        <w:rPr>
          <w:rFonts w:hint="eastAsia"/>
        </w:rPr>
        <w:t>　　　　1.3.4 水性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按应用细分，全球无硅脱模剂市场规模2021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塑料加工</w:t>
      </w:r>
      <w:r>
        <w:rPr>
          <w:rFonts w:hint="eastAsia"/>
        </w:rPr>
        <w:br/>
      </w:r>
      <w:r>
        <w:rPr>
          <w:rFonts w:hint="eastAsia"/>
        </w:rPr>
        <w:t>　　　　1.4.3 橡胶成型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无硅脱模剂行业发展总体概况</w:t>
      </w:r>
      <w:r>
        <w:rPr>
          <w:rFonts w:hint="eastAsia"/>
        </w:rPr>
        <w:br/>
      </w:r>
      <w:r>
        <w:rPr>
          <w:rFonts w:hint="eastAsia"/>
        </w:rPr>
        <w:t>　　　　1.5.2 无硅脱模剂行业发展主要特点</w:t>
      </w:r>
      <w:r>
        <w:rPr>
          <w:rFonts w:hint="eastAsia"/>
        </w:rPr>
        <w:br/>
      </w:r>
      <w:r>
        <w:rPr>
          <w:rFonts w:hint="eastAsia"/>
        </w:rPr>
        <w:t>　　　　1.5.3 无硅脱模剂行业发展影响因素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无硅脱模剂有利因素</w:t>
      </w:r>
      <w:r>
        <w:rPr>
          <w:rFonts w:hint="eastAsia"/>
        </w:rPr>
        <w:br/>
      </w:r>
      <w:r>
        <w:rPr>
          <w:rFonts w:hint="eastAsia"/>
        </w:rPr>
        <w:t>　　　　1.5.3 .2 无硅脱模剂不利因素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全球市场，近三年无硅脱模剂主要企业占有率及排名（按销量）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无硅脱模剂主要企业在国际市场占有率（按销量，2023-2026）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2025年无硅脱模剂主要企业在国际市场排名（按销量）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全球市场主要企业无硅脱模剂销量（2023-2026）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全球市场，近三年无硅脱模剂主要企业占有率及排名（按收入）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无硅脱模剂主要企业在国际市场占有率（按收入，2023-2026）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2025年无硅脱模剂主要企业在国际市场排名（按收入）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全球市场主要企业无硅脱模剂销售收入（2023-2026）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全球市场主要企业无硅脱模剂销售价格（2023-2026）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中国市场，近三年无硅脱模剂主要企业占有率及排名（按销量）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无硅脱模剂主要企业在中国市场占有率（按销量，2023-2026）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2025年无硅脱模剂主要企业在中国市场排名（按销量）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中国市场主要企业无硅脱模剂销量（2023-2026）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中国市场，近三年无硅脱模剂主要企业占有率及排名（按收入）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无硅脱模剂主要企业在中国市场占有率（按收入，2023-2026）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2025年无硅脱模剂主要企业在中国市场排名（按收入）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中国市场主要企业无硅脱模剂销售收入（2023-2026）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全球主要厂商无硅脱模剂总部及产地分布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全球主要厂商成立时间及无硅脱模剂商业化日期</w:t>
      </w:r>
      <w:r>
        <w:rPr>
          <w:rFonts w:hint="eastAsia"/>
        </w:rPr>
        <w:br/>
      </w:r>
      <w:r>
        <w:rPr>
          <w:rFonts w:hint="eastAsia"/>
        </w:rPr>
        <w:t>　　2.8 全球主要厂商无硅脱模剂产品类型及应用</w:t>
      </w:r>
      <w:r>
        <w:rPr>
          <w:rFonts w:hint="eastAsia"/>
        </w:rPr>
        <w:br/>
      </w:r>
      <w:r>
        <w:rPr>
          <w:rFonts w:hint="eastAsia"/>
        </w:rPr>
        <w:t>　　2.9 无硅脱模剂行业集中度、竞争程度分析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无硅脱模剂行业集中度分析：2025年全球Top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全球无硅脱模剂第一梯队、第二梯队和第三梯队生产商（品牌）及市场份额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全球无硅脱模剂总体规模分析</w:t>
      </w:r>
      <w:r>
        <w:rPr>
          <w:rFonts w:hint="eastAsia"/>
        </w:rPr>
        <w:br/>
      </w:r>
      <w:r>
        <w:rPr>
          <w:rFonts w:hint="eastAsia"/>
        </w:rPr>
        <w:t>　　3.1 全球无硅脱模剂供需现状及预测（2021-2032）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全球无硅脱模剂产能、产量、产能利用率及发展趋势（2021-2032）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全球无硅脱模剂产量、需求量及发展趋势（2021-2032）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全球主要地区无硅脱模剂产量及发展趋势（2021-2032）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全球主要地区无硅脱模剂产量（2021-2026）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全球主要地区无硅脱模剂产量（2027-2032）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全球主要地区无硅脱模剂产量市场份额（2021-2032）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中国无硅脱模剂供需现状及预测（2021-2032）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中国无硅脱模剂产能、产量、产能利用率及发展趋势（2021-2032）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中国无硅脱模剂产量、市场需求量及发展趋势（2021-2032）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中国市场无硅脱模剂进出口（2021-2032）</w:t>
      </w:r>
      <w:r>
        <w:rPr>
          <w:rFonts w:hint="eastAsia"/>
        </w:rPr>
        <w:br/>
      </w:r>
      <w:r>
        <w:rPr>
          <w:rFonts w:hint="eastAsia"/>
        </w:rPr>
        <w:t>　　3.4 全球无硅脱模剂销量及销售额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全球市场无硅脱模剂销售额（2021-2032）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全球市场无硅脱模剂销量（2021-2032）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全球市场无硅脱模剂价格趋势（2021-2032）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全球无硅脱模剂主要地区分析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全球主要地区无硅脱模剂市场规模分析：2021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全球主要地区无硅脱模剂销售收入及市场份额（2021-2026）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全球主要地区无硅脱模剂销售收入预测（2027-2032）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全球主要地区无硅脱模剂销量分析：2021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全球主要地区无硅脱模剂销量及市场份额（2021-2026）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全球主要地区无硅脱模剂销量及市场份额预测（2027-2032）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北美市场无硅脱模剂销量、收入及增长率（2021-2032）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欧洲市场无硅脱模剂销量、收入及增长率（2021-2032）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中国市场无硅脱模剂销量、收入及增长率（2021-2032）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日本市场无硅脱模剂销量、收入及增长率（2021-2032）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东南亚市场无硅脱模剂销量、收入及增长率（2021-2032）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印度市场无硅脱模剂销量、收入及增长率（2021-2032）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南美市场无硅脱模剂销量、收入及增长率（2021-2032）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中东市场无硅脱模剂销量、收入及增长率（2021-2032）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不同产品类型无硅脱模剂分析</w:t>
      </w:r>
      <w:r>
        <w:rPr>
          <w:rFonts w:hint="eastAsia"/>
        </w:rPr>
        <w:br/>
      </w:r>
      <w:r>
        <w:rPr>
          <w:rFonts w:hint="eastAsia"/>
        </w:rPr>
        <w:t>　　6.1 全球不同产品类型无硅脱模剂销量（2021-2032）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全球不同产品类型无硅脱模剂销量及市场份额（2021-2026）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全球不同产品类型无硅脱模剂销量预测（2027-2032）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全球不同产品类型无硅脱模剂收入（2021-2032）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全球不同产品类型无硅脱模剂收入及市场份额（2021-2026）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全球不同产品类型无硅脱模剂收入预测（2027-2032）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全球不同产品类型无硅脱模剂价格走势（2021-2032）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中国不同产品类型无硅脱模剂销量（2021-2032）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中国不同产品类型无硅脱模剂销量及市场份额（2021-2026）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中国不同产品类型无硅脱模剂销量预测（2027-2032）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中国不同产品类型无硅脱模剂收入（2021-2032）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中国不同产品类型无硅脱模剂收入及市场份额（2021-2026）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中国不同产品类型无硅脱模剂收入预测（2027-2032）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不同应用无硅脱模剂分析</w:t>
      </w:r>
      <w:r>
        <w:rPr>
          <w:rFonts w:hint="eastAsia"/>
        </w:rPr>
        <w:br/>
      </w:r>
      <w:r>
        <w:rPr>
          <w:rFonts w:hint="eastAsia"/>
        </w:rPr>
        <w:t>　　7.1 全球不同应用无硅脱模剂销量（2021-2032）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全球不同应用无硅脱模剂销量及市场份额（2021-2026）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全球不同应用无硅脱模剂销量预测（2027-2032）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全球不同应用无硅脱模剂收入（2021-2032）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全球不同应用无硅脱模剂收入及市场份额（2021-2026）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全球不同应用无硅脱模剂收入预测（2027-2032）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全球不同应用无硅脱模剂价格走势（2021-2032）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中国不同应用无硅脱模剂销量（2021-2032）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中国不同应用无硅脱模剂销量及市场份额（2021-2026）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中国不同应用无硅脱模剂销量预测（2027-2032）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中国不同应用无硅脱模剂收入（2021-2032）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中国不同应用无硅脱模剂收入及市场份额（2021-2026）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中国不同应用无硅脱模剂收入预测（2027-2032）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无硅脱模剂行业发展趋势</w:t>
      </w:r>
      <w:r>
        <w:rPr>
          <w:rFonts w:hint="eastAsia"/>
        </w:rPr>
        <w:br/>
      </w:r>
      <w:r>
        <w:rPr>
          <w:rFonts w:hint="eastAsia"/>
        </w:rPr>
        <w:t>　　8.2 无硅脱模剂行业主要驱动因素</w:t>
      </w:r>
      <w:r>
        <w:rPr>
          <w:rFonts w:hint="eastAsia"/>
        </w:rPr>
        <w:br/>
      </w:r>
      <w:r>
        <w:rPr>
          <w:rFonts w:hint="eastAsia"/>
        </w:rPr>
        <w:t>　　8.3 无硅脱模剂中国企业SWOT分析</w:t>
      </w:r>
      <w:r>
        <w:rPr>
          <w:rFonts w:hint="eastAsia"/>
        </w:rPr>
        <w:br/>
      </w:r>
      <w:r>
        <w:rPr>
          <w:rFonts w:hint="eastAsia"/>
        </w:rPr>
        <w:t>　　8.4 中国无硅脱模剂行业政策环境分析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无硅脱模剂行业产业链简介</w:t>
      </w:r>
      <w:r>
        <w:rPr>
          <w:rFonts w:hint="eastAsia"/>
        </w:rPr>
        <w:br/>
      </w:r>
      <w:r>
        <w:rPr>
          <w:rFonts w:hint="eastAsia"/>
        </w:rPr>
        <w:t>　　　　9.1.1 无硅脱模剂行业供应链分析</w:t>
      </w:r>
      <w:r>
        <w:rPr>
          <w:rFonts w:hint="eastAsia"/>
        </w:rPr>
        <w:br/>
      </w:r>
      <w:r>
        <w:rPr>
          <w:rFonts w:hint="eastAsia"/>
        </w:rPr>
        <w:t>　　　　9.1.2 无硅脱模剂主要原料及供应情况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无硅脱模剂行业采购模式</w:t>
      </w:r>
      <w:r>
        <w:rPr>
          <w:rFonts w:hint="eastAsia"/>
        </w:rPr>
        <w:br/>
      </w:r>
      <w:r>
        <w:rPr>
          <w:rFonts w:hint="eastAsia"/>
        </w:rPr>
        <w:t>　　9.3 无硅脱模剂行业生产模式</w:t>
      </w:r>
      <w:r>
        <w:rPr>
          <w:rFonts w:hint="eastAsia"/>
        </w:rPr>
        <w:br/>
      </w:r>
      <w:r>
        <w:rPr>
          <w:rFonts w:hint="eastAsia"/>
        </w:rPr>
        <w:t>　　9.4 无硅脱模剂行业销售模式及销售渠道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按产品类型细分，全球无硅脱模剂市场规模2021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按应用细分，全球无硅脱模剂市场规模（CAGR）2021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无硅脱模剂行业发展主要特点</w:t>
      </w:r>
      <w:r>
        <w:rPr>
          <w:rFonts w:hint="eastAsia"/>
        </w:rPr>
        <w:br/>
      </w:r>
      <w:r>
        <w:rPr>
          <w:rFonts w:hint="eastAsia"/>
        </w:rPr>
        <w:t>　　表 4： 无硅脱模剂行业发展有利因素分析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无硅脱模剂行业发展不利因素分析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进入无硅脱模剂行业壁垒</w:t>
      </w:r>
      <w:r>
        <w:rPr>
          <w:rFonts w:hint="eastAsia"/>
        </w:rPr>
        <w:br/>
      </w:r>
      <w:r>
        <w:rPr>
          <w:rFonts w:hint="eastAsia"/>
        </w:rPr>
        <w:t>　　表 7： 无硅脱模剂主要企业在国际市场占有率（按销量，2023-2026）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2025年无硅脱模剂主要企业在国际市场排名（按销量）&amp;（吨）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全球市场主要企业无硅脱模剂销量（2023-2026）&amp;（吨）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无硅脱模剂主要企业在国际市场占有率（按收入，2023-2026）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2025年无硅脱模剂主要企业在国际市场排名（按收入）&amp;（万元）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全球市场主要企业无硅脱模剂销售收入（2023-2026）&amp;（万元）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全球市场主要企业无硅脱模剂销售价格（2023-2026）&amp;（元/吨）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无硅脱模剂主要企业在中国市场占有率（按销量，2023-2026）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2025年无硅脱模剂主要企业在中国市场排名（按销量）&amp;（吨）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中国市场主要企业无硅脱模剂销量（2023-2026）&amp;（吨）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无硅脱模剂主要企业在中国市场占有率（按收入，2023-2026）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2025年无硅脱模剂主要企业在中国市场排名（按收入）&amp;（万元）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中国市场主要企业无硅脱模剂销售收入（2023-2026）&amp;（万元）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全球主要厂商无硅脱模剂总部及产地分布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全球主要厂商成立时间及无硅脱模剂商业化日期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全球主要厂商无硅脱模剂产品类型及应用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2025年全球无硅脱模剂主要厂商市场地位（第一梯队、第二梯队和第三梯队）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全球无硅脱模剂市场投资、并购等现状分析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全球主要地区无硅脱模剂产量增速（CAGR）：（2021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全球主要地区无硅脱模剂产量（2021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全球主要地区无硅脱模剂产量（2021-2026）&amp;（吨）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全球主要地区无硅脱模剂产量（2027-2032）&amp;（吨）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全球主要地区无硅脱模剂产量市场份额（2021-2026）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全球主要地区无硅脱模剂产量市场份额（2027-2032）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中国市场无硅脱模剂产量、销量、进出口（2021-2026）&amp;（吨）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中国市场无硅脱模剂产量、销量、进出口预测（2027-2032）&amp;（吨）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全球主要地区无硅脱模剂销售收入增速：（2021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全球主要地区无硅脱模剂销售收入（2021-2026）&amp;（万元）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全球主要地区无硅脱模剂销售收入市场份额（2021-2026）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全球主要地区无硅脱模剂收入（2027-2032）&amp;（万元）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全球主要地区无硅脱模剂收入市场份额（2027-2032）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全球主要地区无硅脱模剂销量（吨）：2021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全球主要地区无硅脱模剂销量（2021-2026）&amp;（吨）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全球主要地区无硅脱模剂销量市场份额（2021-2026）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全球主要地区无硅脱模剂销量（2027-2032）&amp;（吨）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全球主要地区无硅脱模剂销量份额（2027-2032）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全球不同产品类型无硅脱模剂销量（2021-2026）&amp;（吨）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全球不同产品类型无硅脱模剂销量市场份额（2021-2026）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全球不同产品类型无硅脱模剂销量预测（2027-2032）&amp;（吨）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全球市场不同产品类型无硅脱模剂销量市场份额预测（2027-2032）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全球不同产品类型无硅脱模剂收入（2021-2026）&amp;（万元）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全球不同产品类型无硅脱模剂收入市场份额（2021-2026）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全球不同产品类型无硅脱模剂收入预测（2027-2032）&amp;（万元）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全球不同产品类型无硅脱模剂收入市场份额预测（2027-2032）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中国不同产品类型无硅脱模剂销量（2021-2026）&amp;（吨）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中国不同产品类型无硅脱模剂销量市场份额（2021-2026）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中国不同产品类型无硅脱模剂销量预测（2027-2032）&amp;（吨）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全球市场不同产品类型无硅脱模剂销量市场份额预测（2027-2032）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中国不同产品类型无硅脱模剂收入（2021-2026）&amp;（万元）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中国不同产品类型无硅脱模剂收入市场份额（2021-2026）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中国不同产品类型无硅脱模剂收入预测（2027-2032）&amp;（万元）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中国不同产品类型无硅脱模剂收入市场份额预测（2027-2032）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全球不同应用无硅脱模剂销量（2021-2026）&amp;（吨）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全球不同应用无硅脱模剂销量市场份额（2021-2026）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全球不同应用无硅脱模剂销量预测（2027-2032）&amp;（吨）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全球市场不同应用无硅脱模剂销量市场份额预测（2027-2032）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全球不同应用无硅脱模剂收入（2021-2026）&amp;（万元）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全球不同应用无硅脱模剂收入市场份额（2021-2026）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全球不同应用无硅脱模剂收入预测（2027-2032）&amp;（万元）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全球不同应用无硅脱模剂收入市场份额预测（2027-2032）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中国不同应用无硅脱模剂销量（2021-2026）&amp;（吨）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中国不同应用无硅脱模剂销量市场份额（2021-2026）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中国不同应用无硅脱模剂销量预测（2027-2032）&amp;（吨）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中国市场不同应用无硅脱模剂销量市场份额预测（2027-2032）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中国不同应用无硅脱模剂收入（2021-2026）&amp;（万元）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中国不同应用无硅脱模剂收入市场份额（2021-2026）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中国不同应用无硅脱模剂收入预测（2027-2032）&amp;（万元）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中国不同应用无硅脱模剂收入市场份额预测（2027-2032）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无硅脱模剂行业发展趋势</w:t>
      </w:r>
      <w:r>
        <w:rPr>
          <w:rFonts w:hint="eastAsia"/>
        </w:rPr>
        <w:br/>
      </w:r>
      <w:r>
        <w:rPr>
          <w:rFonts w:hint="eastAsia"/>
        </w:rPr>
        <w:t>　　表 141： 无硅脱模剂行业主要驱动因素</w:t>
      </w:r>
      <w:r>
        <w:rPr>
          <w:rFonts w:hint="eastAsia"/>
        </w:rPr>
        <w:br/>
      </w:r>
      <w:r>
        <w:rPr>
          <w:rFonts w:hint="eastAsia"/>
        </w:rPr>
        <w:t>　　表 142： 无硅脱模剂行业供应链分析</w:t>
      </w:r>
      <w:r>
        <w:rPr>
          <w:rFonts w:hint="eastAsia"/>
        </w:rPr>
        <w:br/>
      </w:r>
      <w:r>
        <w:rPr>
          <w:rFonts w:hint="eastAsia"/>
        </w:rPr>
        <w:t>　　表 143： 无硅脱模剂上游原料供应商</w:t>
      </w:r>
      <w:r>
        <w:rPr>
          <w:rFonts w:hint="eastAsia"/>
        </w:rPr>
        <w:br/>
      </w:r>
      <w:r>
        <w:rPr>
          <w:rFonts w:hint="eastAsia"/>
        </w:rPr>
        <w:t>　　表 144： 无硅脱模剂主要地区不同应用客户分析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无硅脱模剂典型经销商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无硅脱模剂产品图片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全球不同产品类型无硅脱模剂销售额2021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全球不同产品类型无硅脱模剂市场份额2025 &amp; 2032</w:t>
      </w:r>
      <w:r>
        <w:rPr>
          <w:rFonts w:hint="eastAsia"/>
        </w:rPr>
        <w:br/>
      </w:r>
      <w:r>
        <w:rPr>
          <w:rFonts w:hint="eastAsia"/>
        </w:rPr>
        <w:t>　　图 4： 溶剂型产品图片</w:t>
      </w:r>
      <w:r>
        <w:rPr>
          <w:rFonts w:hint="eastAsia"/>
        </w:rPr>
        <w:br/>
      </w:r>
      <w:r>
        <w:rPr>
          <w:rFonts w:hint="eastAsia"/>
        </w:rPr>
        <w:t>　　图 5： 乳液型产品图片</w:t>
      </w:r>
      <w:r>
        <w:rPr>
          <w:rFonts w:hint="eastAsia"/>
        </w:rPr>
        <w:br/>
      </w:r>
      <w:r>
        <w:rPr>
          <w:rFonts w:hint="eastAsia"/>
        </w:rPr>
        <w:t>　　图 6： 水性产品图片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全球不同应用无硅脱模剂市场份额2025 &amp; 2032</w:t>
      </w:r>
      <w:r>
        <w:rPr>
          <w:rFonts w:hint="eastAsia"/>
        </w:rPr>
        <w:br/>
      </w:r>
      <w:r>
        <w:rPr>
          <w:rFonts w:hint="eastAsia"/>
        </w:rPr>
        <w:t>　　图 9： 塑料加工</w:t>
      </w:r>
      <w:r>
        <w:rPr>
          <w:rFonts w:hint="eastAsia"/>
        </w:rPr>
        <w:br/>
      </w:r>
      <w:r>
        <w:rPr>
          <w:rFonts w:hint="eastAsia"/>
        </w:rPr>
        <w:t>　　图 10： 橡胶成型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2025年全球前五大生产商无硅脱模剂市场份额</w:t>
      </w:r>
      <w:r>
        <w:rPr>
          <w:rFonts w:hint="eastAsia"/>
        </w:rPr>
        <w:br/>
      </w:r>
      <w:r>
        <w:rPr>
          <w:rFonts w:hint="eastAsia"/>
        </w:rPr>
        <w:t>　　图 13： 2025年全球无硅脱模剂第一梯队、第二梯队和第三梯队厂商及市场份额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全球无硅脱模剂产能、产量、产能利用率及发展趋势（2021-2032）&amp;（吨）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全球无硅脱模剂产量、需求量及发展趋势（2021-2032）&amp;（吨）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全球主要地区无硅脱模剂产量市场份额（2021-2032）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中国无硅脱模剂产能、产量、产能利用率及发展趋势（2021-2032）&amp;（吨）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中国无硅脱模剂产量、市场需求量及发展趋势（2021-2032）&amp;（吨）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全球无硅脱模剂市场销售额及增长率：（2021-2032）&amp;（万元）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全球市场无硅脱模剂市场规模：2021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全球市场无硅脱模剂销量及增长率（2021-2032）&amp;（吨）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全球市场无硅脱模剂价格趋势（2021-2032）&amp;（元/吨）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全球主要地区无硅脱模剂销售收入（2021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全球主要地区无硅脱模剂销售收入市场份额（2021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北美市场无硅脱模剂销量及增长率（2021-2032）&amp;（吨）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北美市场无硅脱模剂收入及增长率（2021-2032）&amp;（万元）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欧洲市场无硅脱模剂销量及增长率（2021-2032）&amp;（吨）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欧洲市场无硅脱模剂收入及增长率（2021-2032）&amp;（万元）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中国市场无硅脱模剂销量及增长率（2021-2032）&amp;（吨）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中国市场无硅脱模剂收入及增长率（2021-2032）&amp;（万元）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日本市场无硅脱模剂销量及增长率（2021-2032）&amp;（吨）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日本市场无硅脱模剂收入及增长率（2021-2032）&amp;（万元）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东南亚市场无硅脱模剂销量及增长率（2021-2032）&amp;（吨）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东南亚市场无硅脱模剂收入及增长率（2021-2032）&amp;（万元）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印度市场无硅脱模剂销量及增长率（2021-2032）&amp;（吨）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印度市场无硅脱模剂收入及增长率（2021-2032）&amp;（万元）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南美市场无硅脱模剂销量及增长率（2021-2032）&amp;（吨）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南美市场无硅脱模剂收入及增长率（2021-2032）&amp;（万元）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中东市场无硅脱模剂销量及增长率（2021-2032）&amp;（吨）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中东市场无硅脱模剂收入及增长率（2021-2032）&amp;（万元）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全球不同产品类型无硅脱模剂价格走势（2021-2032）&amp;（元/吨）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全球不同应用无硅脱模剂价格走势（2021-2032）&amp;（元/吨）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无硅脱模剂中国企业SWOT分析</w:t>
      </w:r>
      <w:r>
        <w:rPr>
          <w:rFonts w:hint="eastAsia"/>
        </w:rPr>
        <w:br/>
      </w:r>
      <w:r>
        <w:rPr>
          <w:rFonts w:hint="eastAsia"/>
        </w:rPr>
        <w:t>　　图 44： 无硅脱模剂产业链</w:t>
      </w:r>
      <w:r>
        <w:rPr>
          <w:rFonts w:hint="eastAsia"/>
        </w:rPr>
        <w:br/>
      </w:r>
      <w:r>
        <w:rPr>
          <w:rFonts w:hint="eastAsia"/>
        </w:rPr>
        <w:t>　　图 45： 无硅脱模剂行业采购模式分析</w:t>
      </w:r>
      <w:r>
        <w:rPr>
          <w:rFonts w:hint="eastAsia"/>
        </w:rPr>
        <w:br/>
      </w:r>
      <w:r>
        <w:rPr>
          <w:rFonts w:hint="eastAsia"/>
        </w:rPr>
        <w:t>　　图 46： 无硅脱模剂行业生产模式</w:t>
      </w:r>
      <w:r>
        <w:rPr>
          <w:rFonts w:hint="eastAsia"/>
        </w:rPr>
        <w:br/>
      </w:r>
      <w:r>
        <w:rPr>
          <w:rFonts w:hint="eastAsia"/>
        </w:rPr>
        <w:t>　　图 47： 无硅脱模剂行业销售模式分析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18432066b42c6" w:history="1">
        <w:r>
          <w:rPr>
            <w:rStyle w:val="Hyperlink"/>
          </w:rPr>
          <w:t>2026-2032年全球与中国无硅脱模剂市场现状及前景趋势预测报告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18432066b42c6" w:history="1">
        <w:r>
          <w:rPr>
            <w:rStyle w:val="Hyperlink"/>
          </w:rPr>
          <w:t>https://www.20087.com/7/77/WuGuiTuoMoJiHangYeQianJingQuShi.html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热点：无硅脱模剂工艺、有机硅脱模剂脱模不好原因、硅胶脱模剂、硅胶脱模剂配方、硅胶专用脱模剂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b17eb4db24ce8" w:history="1">
      <w:r>
        <w:rPr>
          <w:rStyle w:val="Hyperlink"/>
        </w:rPr>
        <w:t>2026-2032年全球与中国无硅脱模剂市场现状及前景趋势预测报告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WuGuiTuoMoJiHangYeQianJingQuShi.html" TargetMode="External" Id="Rbfe18432066b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WuGuiTuoMoJiHangYeQianJingQuShi.html" TargetMode="External" Id="R618b17eb4db2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2026-03-02T01:17:14Z</dcterms:created>
  <dcterms:modified xsi:type="dcterms:W3CDTF">2026-03-02T02:17:14Z</dcterms:modified>
  <dc:subject>2026-2032年全球与中国无硅脱模剂市场现状及前景趋势预测报告</dc:subject>
  <dc:title>2026-2032年全球与中国无硅脱模剂市场现状及前景趋势预测报告</dc:title>
  <cp:keywords>2026-2032年全球与中国无硅脱模剂市场现状及前景趋势预测报告</cp:keywords>
  <dc:description>2026-2032年全球与中国无硅脱模剂市场现状及前景趋势预测报告</dc:description>
</cp:coreProperties>
</file>