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bd15e8d7c4b17" w:history="1">
              <w:r>
                <w:rPr>
                  <w:rStyle w:val="Hyperlink"/>
                </w:rPr>
                <w:t>2024-2030年中国氧化铝晶体行业现状分析与发展趋势研究报告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bd15e8d7c4b17" w:history="1">
              <w:r>
                <w:rPr>
                  <w:rStyle w:val="Hyperlink"/>
                </w:rPr>
                <w:t>2024-2030年中国氧化铝晶体行业现状分析与发展趋势研究报告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bd15e8d7c4b17" w:history="1">
                <w:r>
                  <w:rPr>
                    <w:rStyle w:val="Hyperlink"/>
                  </w:rPr>
                  <w:t>https://www.20087.com/7/27/YangHuaLvJingTiShiChangXianZhuan.html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晶体因其优良的物理和化学性能，广泛应用于光学元件、半导体器件、耐磨材料等领域。近年来，随着材料科学的进步，氧化铝晶体的制备技术得到了显著提高，生产出了更高纯度和更大尺寸的晶体。目前，氧化铝晶体主要通过提拉法、熔融生长法等技术制备，这些技术能够满足不同应用领域对晶体质量的要求。</w:t>
      </w:r>
      <w:r>
        <w:rPr>
          <w:rFonts w:hint="eastAsia"/>
        </w:rPr>
        <w:br/>
      </w:r>
      <w:r>
        <w:rPr>
          <w:rFonts w:hint="eastAsia"/>
        </w:rPr>
        <w:t>　　未来，氧化铝晶体的发展将更加注重技术创新和应用拓展。一方面，随着技术的进步，氧化铝晶体的制备工艺将进一步优化，以提高晶体的均匀性和尺寸一致性。另一方面，随着新兴技术领域的发展，如5G通信、激光技术等，氧化铝晶体将探索更多新的应用领域，例如作为高功率激光器的基底材料。此外，随着环保法规的趋严，氧化铝晶体的生产将更加注重可持续性，采用更加清洁的生产工艺。</w:t>
      </w:r>
      <w:r>
        <w:rPr>
          <w:rFonts w:hint="eastAsia"/>
        </w:rPr>
        <w:br/>
      </w:r>
      <w:r>
        <w:rPr>
          <w:rFonts w:hint="eastAsia"/>
        </w:rPr>
        <w:t>　　《</w:t>
      </w:r>
      <w:hyperlink r:id="R906bd15e8d7c4b17" w:history="1">
        <w:r>
          <w:rPr>
            <w:rStyle w:val="Hyperlink"/>
          </w:rPr>
          <w:t>2024-2030年中国氧化铝晶体行业现状分析与发展趋势研究报告</w:t>
        </w:r>
      </w:hyperlink>
      <w:r>
        <w:rPr>
          <w:rFonts w:hint="eastAsia"/>
        </w:rPr>
        <w:t>》基于详实数据，系统分析了氧化铝晶体市场规模、需求动态及价格趋势，详细梳理了氧化铝晶体产业链上下游的协同关系和竞争格局变化。通过对氧化铝晶体细分市场的划分和重点企业的研究，报告展示了氧化铝晶体品牌影响力和市场集中度的现状，为行业参与者提供了清晰的竞争态势分析。同时，结合宏观经济环境、技术发展趋势及消费者需求变化，报告对氧化铝晶体行业的未来发展方向进行了科学预测，并针对氧化铝晶体潜在风险提出了可行的应对策略。本报告旨在为氧化铝晶体企业和投资者提供全面的市场分析和决策参考，帮助其把握氧化铝晶体行业机遇，优化战略布局，实现可持续发展。</w:t>
      </w:r>
      <w:r>
        <w:rPr>
          <w:rFonts w:hint="eastAsia"/>
        </w:rPr>
        <w:br/>
      </w:r>
      <w:r>
        <w:rPr>
          <w:rFonts w:hint="eastAsia"/>
        </w:rPr>
        <w:br/>
      </w:r>
      <w:r>
        <w:rPr>
          <w:rFonts w:hint="eastAsia"/>
        </w:rPr>
        <w:t>第一章 氧化铝晶体产品概述</w:t>
      </w:r>
      <w:r>
        <w:rPr>
          <w:rFonts w:hint="eastAsia"/>
        </w:rPr>
        <w:br/>
      </w:r>
      <w:r>
        <w:rPr>
          <w:rFonts w:hint="eastAsia"/>
        </w:rPr>
        <w:t>　　第一节 氧化铝晶体产品定义</w:t>
      </w:r>
      <w:r>
        <w:rPr>
          <w:rFonts w:hint="eastAsia"/>
        </w:rPr>
        <w:br/>
      </w:r>
      <w:r>
        <w:rPr>
          <w:rFonts w:hint="eastAsia"/>
        </w:rPr>
        <w:t>　　第二节 氧化铝晶体产品特点</w:t>
      </w:r>
      <w:r>
        <w:rPr>
          <w:rFonts w:hint="eastAsia"/>
        </w:rPr>
        <w:br/>
      </w:r>
      <w:r>
        <w:rPr>
          <w:rFonts w:hint="eastAsia"/>
        </w:rPr>
        <w:t>　　第三节 氧化铝晶体产品用途分析</w:t>
      </w:r>
      <w:r>
        <w:rPr>
          <w:rFonts w:hint="eastAsia"/>
        </w:rPr>
        <w:br/>
      </w:r>
      <w:r>
        <w:rPr>
          <w:rFonts w:hint="eastAsia"/>
        </w:rPr>
        <w:br/>
      </w:r>
      <w:r>
        <w:rPr>
          <w:rFonts w:hint="eastAsia"/>
        </w:rPr>
        <w:t>第二章 中国氧化铝晶体行业发展环境分析</w:t>
      </w:r>
      <w:r>
        <w:rPr>
          <w:rFonts w:hint="eastAsia"/>
        </w:rPr>
        <w:br/>
      </w:r>
      <w:r>
        <w:rPr>
          <w:rFonts w:hint="eastAsia"/>
        </w:rPr>
        <w:t>　　第一节 氧化铝晶体行业经济环境分析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氧化铝晶体行业政策环境分析</w:t>
      </w:r>
      <w:r>
        <w:rPr>
          <w:rFonts w:hint="eastAsia"/>
        </w:rPr>
        <w:br/>
      </w:r>
      <w:r>
        <w:rPr>
          <w:rFonts w:hint="eastAsia"/>
        </w:rPr>
        <w:t>　　　　一、氧化铝晶体行业相关政策</w:t>
      </w:r>
      <w:r>
        <w:rPr>
          <w:rFonts w:hint="eastAsia"/>
        </w:rPr>
        <w:br/>
      </w:r>
      <w:r>
        <w:rPr>
          <w:rFonts w:hint="eastAsia"/>
        </w:rPr>
        <w:t>　　　　二、氧化铝晶体行业相关标准</w:t>
      </w:r>
      <w:r>
        <w:rPr>
          <w:rFonts w:hint="eastAsia"/>
        </w:rPr>
        <w:br/>
      </w:r>
      <w:r>
        <w:rPr>
          <w:rFonts w:hint="eastAsia"/>
        </w:rPr>
        <w:t>　　第三节 氧化铝晶体行业技术环境分析</w:t>
      </w:r>
      <w:r>
        <w:rPr>
          <w:rFonts w:hint="eastAsia"/>
        </w:rPr>
        <w:br/>
      </w:r>
      <w:r>
        <w:rPr>
          <w:rFonts w:hint="eastAsia"/>
        </w:rPr>
        <w:br/>
      </w:r>
      <w:r>
        <w:rPr>
          <w:rFonts w:hint="eastAsia"/>
        </w:rPr>
        <w:t>第三章 2024年世界氧化铝晶体行业市场运行形势分析</w:t>
      </w:r>
      <w:r>
        <w:rPr>
          <w:rFonts w:hint="eastAsia"/>
        </w:rPr>
        <w:br/>
      </w:r>
      <w:r>
        <w:rPr>
          <w:rFonts w:hint="eastAsia"/>
        </w:rPr>
        <w:t>　　第一节 2024年全球氧化铝晶体行业发展概况</w:t>
      </w:r>
      <w:r>
        <w:rPr>
          <w:rFonts w:hint="eastAsia"/>
        </w:rPr>
        <w:br/>
      </w:r>
      <w:r>
        <w:rPr>
          <w:rFonts w:hint="eastAsia"/>
        </w:rPr>
        <w:t>　　第二节 世界氧化铝晶体行业发展走势</w:t>
      </w:r>
      <w:r>
        <w:rPr>
          <w:rFonts w:hint="eastAsia"/>
        </w:rPr>
        <w:br/>
      </w:r>
      <w:r>
        <w:rPr>
          <w:rFonts w:hint="eastAsia"/>
        </w:rPr>
        <w:t>　　　　一、全球氧化铝晶体行业市场分布情况</w:t>
      </w:r>
      <w:r>
        <w:rPr>
          <w:rFonts w:hint="eastAsia"/>
        </w:rPr>
        <w:br/>
      </w:r>
      <w:r>
        <w:rPr>
          <w:rFonts w:hint="eastAsia"/>
        </w:rPr>
        <w:t>　　　　二、全球氧化铝晶体行业发展趋势分析</w:t>
      </w:r>
      <w:r>
        <w:rPr>
          <w:rFonts w:hint="eastAsia"/>
        </w:rPr>
        <w:br/>
      </w:r>
      <w:r>
        <w:rPr>
          <w:rFonts w:hint="eastAsia"/>
        </w:rPr>
        <w:br/>
      </w:r>
      <w:r>
        <w:rPr>
          <w:rFonts w:hint="eastAsia"/>
        </w:rPr>
        <w:t>第四章 中国氧化铝晶体行业供给与需求情况分析</w:t>
      </w:r>
      <w:r>
        <w:rPr>
          <w:rFonts w:hint="eastAsia"/>
        </w:rPr>
        <w:br/>
      </w:r>
      <w:r>
        <w:rPr>
          <w:rFonts w:hint="eastAsia"/>
        </w:rPr>
        <w:t>　　第一节 2019-2024年中国氧化铝晶体行业总体规模</w:t>
      </w:r>
      <w:r>
        <w:rPr>
          <w:rFonts w:hint="eastAsia"/>
        </w:rPr>
        <w:br/>
      </w:r>
      <w:r>
        <w:rPr>
          <w:rFonts w:hint="eastAsia"/>
        </w:rPr>
        <w:t>　　第二节 中国氧化铝晶体行业盈利情况分析</w:t>
      </w:r>
      <w:r>
        <w:rPr>
          <w:rFonts w:hint="eastAsia"/>
        </w:rPr>
        <w:br/>
      </w:r>
      <w:r>
        <w:rPr>
          <w:rFonts w:hint="eastAsia"/>
        </w:rPr>
        <w:t>　　第三节 中国氧化铝晶体行业供给情况分析</w:t>
      </w:r>
      <w:r>
        <w:rPr>
          <w:rFonts w:hint="eastAsia"/>
        </w:rPr>
        <w:br/>
      </w:r>
      <w:r>
        <w:rPr>
          <w:rFonts w:hint="eastAsia"/>
        </w:rPr>
        <w:t>　　　　一、2019-2024年中国氧化铝晶体供给情况分析</w:t>
      </w:r>
      <w:r>
        <w:rPr>
          <w:rFonts w:hint="eastAsia"/>
        </w:rPr>
        <w:br/>
      </w:r>
      <w:r>
        <w:rPr>
          <w:rFonts w:hint="eastAsia"/>
        </w:rPr>
        <w:t>　　　　二、2024年中国氧化铝晶体行业供给特点分析</w:t>
      </w:r>
      <w:r>
        <w:rPr>
          <w:rFonts w:hint="eastAsia"/>
        </w:rPr>
        <w:br/>
      </w:r>
      <w:r>
        <w:rPr>
          <w:rFonts w:hint="eastAsia"/>
        </w:rPr>
        <w:t>　　　　三、2024-2030年中国氧化铝晶体行业供给预测</w:t>
      </w:r>
      <w:r>
        <w:rPr>
          <w:rFonts w:hint="eastAsia"/>
        </w:rPr>
        <w:br/>
      </w:r>
      <w:r>
        <w:rPr>
          <w:rFonts w:hint="eastAsia"/>
        </w:rPr>
        <w:t>　　第四节 中国氧化铝晶体行业需求概况</w:t>
      </w:r>
      <w:r>
        <w:rPr>
          <w:rFonts w:hint="eastAsia"/>
        </w:rPr>
        <w:br/>
      </w:r>
      <w:r>
        <w:rPr>
          <w:rFonts w:hint="eastAsia"/>
        </w:rPr>
        <w:t>　　　　一、2019-2024年中国氧化铝晶体行业需求情况分析</w:t>
      </w:r>
      <w:r>
        <w:rPr>
          <w:rFonts w:hint="eastAsia"/>
        </w:rPr>
        <w:br/>
      </w:r>
      <w:r>
        <w:rPr>
          <w:rFonts w:hint="eastAsia"/>
        </w:rPr>
        <w:t>　　　　二、2024年中国氧化铝晶体行业市场需求特点分析</w:t>
      </w:r>
      <w:r>
        <w:rPr>
          <w:rFonts w:hint="eastAsia"/>
        </w:rPr>
        <w:br/>
      </w:r>
      <w:r>
        <w:rPr>
          <w:rFonts w:hint="eastAsia"/>
        </w:rPr>
        <w:t>　　　　三、2024-2030年中国氧化铝晶体市场需求预测</w:t>
      </w:r>
      <w:r>
        <w:rPr>
          <w:rFonts w:hint="eastAsia"/>
        </w:rPr>
        <w:br/>
      </w:r>
      <w:r>
        <w:rPr>
          <w:rFonts w:hint="eastAsia"/>
        </w:rPr>
        <w:t>　　第五节 氧化铝晶体产业供需平衡状况分析</w:t>
      </w:r>
      <w:r>
        <w:rPr>
          <w:rFonts w:hint="eastAsia"/>
        </w:rPr>
        <w:br/>
      </w:r>
      <w:r>
        <w:rPr>
          <w:rFonts w:hint="eastAsia"/>
        </w:rPr>
        <w:br/>
      </w:r>
      <w:r>
        <w:rPr>
          <w:rFonts w:hint="eastAsia"/>
        </w:rPr>
        <w:t>第五章 中国氧化铝晶体行业进出口情况分析预测</w:t>
      </w:r>
      <w:r>
        <w:rPr>
          <w:rFonts w:hint="eastAsia"/>
        </w:rPr>
        <w:br/>
      </w:r>
      <w:r>
        <w:rPr>
          <w:rFonts w:hint="eastAsia"/>
        </w:rPr>
        <w:t>　　　　一、2019-2024年中国氧化铝晶体行业进口情况分析</w:t>
      </w:r>
      <w:r>
        <w:rPr>
          <w:rFonts w:hint="eastAsia"/>
        </w:rPr>
        <w:br/>
      </w:r>
      <w:r>
        <w:rPr>
          <w:rFonts w:hint="eastAsia"/>
        </w:rPr>
        <w:t>　　　　二、2024年中国氧化铝晶体行业进口特点分析</w:t>
      </w:r>
      <w:r>
        <w:rPr>
          <w:rFonts w:hint="eastAsia"/>
        </w:rPr>
        <w:br/>
      </w:r>
      <w:r>
        <w:rPr>
          <w:rFonts w:hint="eastAsia"/>
        </w:rPr>
        <w:t>　　　　三、2024-2030年中国氧化铝晶体行业进口情况预测</w:t>
      </w:r>
      <w:r>
        <w:rPr>
          <w:rFonts w:hint="eastAsia"/>
        </w:rPr>
        <w:br/>
      </w:r>
      <w:r>
        <w:rPr>
          <w:rFonts w:hint="eastAsia"/>
        </w:rPr>
        <w:br/>
      </w:r>
      <w:r>
        <w:rPr>
          <w:rFonts w:hint="eastAsia"/>
        </w:rPr>
        <w:t>第六章 中国氧化铝晶体行业规模与效益分析预测</w:t>
      </w:r>
      <w:r>
        <w:rPr>
          <w:rFonts w:hint="eastAsia"/>
        </w:rPr>
        <w:br/>
      </w:r>
      <w:r>
        <w:rPr>
          <w:rFonts w:hint="eastAsia"/>
        </w:rPr>
        <w:t>　　第一节 2019-2024年中国氧化铝晶体制造行业盈利能力分析</w:t>
      </w:r>
      <w:r>
        <w:rPr>
          <w:rFonts w:hint="eastAsia"/>
        </w:rPr>
        <w:br/>
      </w:r>
      <w:r>
        <w:rPr>
          <w:rFonts w:hint="eastAsia"/>
        </w:rPr>
        <w:t>　　第二节 2019-2024年中国氧化铝晶体制造行业发展能力</w:t>
      </w:r>
      <w:r>
        <w:rPr>
          <w:rFonts w:hint="eastAsia"/>
        </w:rPr>
        <w:br/>
      </w:r>
      <w:r>
        <w:rPr>
          <w:rFonts w:hint="eastAsia"/>
        </w:rPr>
        <w:t>　　第三节 2019-2024年氧化铝晶体制造行业偿债能力分析</w:t>
      </w:r>
      <w:r>
        <w:rPr>
          <w:rFonts w:hint="eastAsia"/>
        </w:rPr>
        <w:br/>
      </w:r>
      <w:r>
        <w:rPr>
          <w:rFonts w:hint="eastAsia"/>
        </w:rPr>
        <w:t>　　第四节 2019-2024年氧化铝晶体制造企业数量分析</w:t>
      </w:r>
      <w:r>
        <w:rPr>
          <w:rFonts w:hint="eastAsia"/>
        </w:rPr>
        <w:br/>
      </w:r>
      <w:r>
        <w:rPr>
          <w:rFonts w:hint="eastAsia"/>
        </w:rPr>
        <w:br/>
      </w:r>
      <w:r>
        <w:rPr>
          <w:rFonts w:hint="eastAsia"/>
        </w:rPr>
        <w:t>第七章 氧化铝晶体上下游行业发展现状与趋势</w:t>
      </w:r>
      <w:r>
        <w:rPr>
          <w:rFonts w:hint="eastAsia"/>
        </w:rPr>
        <w:br/>
      </w:r>
      <w:r>
        <w:rPr>
          <w:rFonts w:hint="eastAsia"/>
        </w:rPr>
        <w:t>　　第一节 氧化铝晶体上游行业发展分析</w:t>
      </w:r>
      <w:r>
        <w:rPr>
          <w:rFonts w:hint="eastAsia"/>
        </w:rPr>
        <w:br/>
      </w:r>
      <w:r>
        <w:rPr>
          <w:rFonts w:hint="eastAsia"/>
        </w:rPr>
        <w:t>　　　　一、氧化铝晶体上游行业发展现状</w:t>
      </w:r>
      <w:r>
        <w:rPr>
          <w:rFonts w:hint="eastAsia"/>
        </w:rPr>
        <w:br/>
      </w:r>
      <w:r>
        <w:rPr>
          <w:rFonts w:hint="eastAsia"/>
        </w:rPr>
        <w:t>　　　　二、氧化铝晶体上游行业发展趋势预测</w:t>
      </w:r>
      <w:r>
        <w:rPr>
          <w:rFonts w:hint="eastAsia"/>
        </w:rPr>
        <w:br/>
      </w:r>
      <w:r>
        <w:rPr>
          <w:rFonts w:hint="eastAsia"/>
        </w:rPr>
        <w:t>　　第二节 氧化铝晶体下游行业发展分析</w:t>
      </w:r>
      <w:r>
        <w:rPr>
          <w:rFonts w:hint="eastAsia"/>
        </w:rPr>
        <w:br/>
      </w:r>
      <w:r>
        <w:rPr>
          <w:rFonts w:hint="eastAsia"/>
        </w:rPr>
        <w:t>　　　　一、氧化铝晶体下游行业发展现状</w:t>
      </w:r>
      <w:r>
        <w:rPr>
          <w:rFonts w:hint="eastAsia"/>
        </w:rPr>
        <w:br/>
      </w:r>
      <w:r>
        <w:rPr>
          <w:rFonts w:hint="eastAsia"/>
        </w:rPr>
        <w:t>　　　　二、氧化铝晶体下游行业发展趋势预测</w:t>
      </w:r>
      <w:r>
        <w:rPr>
          <w:rFonts w:hint="eastAsia"/>
        </w:rPr>
        <w:br/>
      </w:r>
      <w:r>
        <w:rPr>
          <w:rFonts w:hint="eastAsia"/>
        </w:rPr>
        <w:br/>
      </w:r>
      <w:r>
        <w:rPr>
          <w:rFonts w:hint="eastAsia"/>
        </w:rPr>
        <w:t>第八章 氧化铝晶体行业竞争格局分析</w:t>
      </w:r>
      <w:r>
        <w:rPr>
          <w:rFonts w:hint="eastAsia"/>
        </w:rPr>
        <w:br/>
      </w:r>
      <w:r>
        <w:rPr>
          <w:rFonts w:hint="eastAsia"/>
        </w:rPr>
        <w:t>　　第一节 氧化铝晶体行业集中度分析</w:t>
      </w:r>
      <w:r>
        <w:rPr>
          <w:rFonts w:hint="eastAsia"/>
        </w:rPr>
        <w:br/>
      </w:r>
      <w:r>
        <w:rPr>
          <w:rFonts w:hint="eastAsia"/>
        </w:rPr>
        <w:t>　　　　一、氧化铝晶体市场集中度分析</w:t>
      </w:r>
      <w:r>
        <w:rPr>
          <w:rFonts w:hint="eastAsia"/>
        </w:rPr>
        <w:br/>
      </w:r>
      <w:r>
        <w:rPr>
          <w:rFonts w:hint="eastAsia"/>
        </w:rPr>
        <w:t>　　　　二、氧化铝晶体企业集中度分析</w:t>
      </w:r>
      <w:r>
        <w:rPr>
          <w:rFonts w:hint="eastAsia"/>
        </w:rPr>
        <w:br/>
      </w:r>
      <w:r>
        <w:rPr>
          <w:rFonts w:hint="eastAsia"/>
        </w:rPr>
        <w:t>　　　　三、氧化铝晶体区域集中度分析</w:t>
      </w:r>
      <w:r>
        <w:rPr>
          <w:rFonts w:hint="eastAsia"/>
        </w:rPr>
        <w:br/>
      </w:r>
      <w:r>
        <w:rPr>
          <w:rFonts w:hint="eastAsia"/>
        </w:rPr>
        <w:t>　　第二节 氧化铝晶体行业竞争格局分析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中国氧化铝晶体行业重点企业竞争力分析</w:t>
      </w:r>
      <w:r>
        <w:rPr>
          <w:rFonts w:hint="eastAsia"/>
        </w:rPr>
        <w:br/>
      </w:r>
      <w:r>
        <w:rPr>
          <w:rFonts w:hint="eastAsia"/>
        </w:rPr>
        <w:t>　　第一节 吉林省宏久生物科技股份有限公司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陕西康盛生物科技有限公司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吉林长青参业有限公司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氧化铝晶体行业企业经营策略研究分析</w:t>
      </w:r>
      <w:r>
        <w:rPr>
          <w:rFonts w:hint="eastAsia"/>
        </w:rPr>
        <w:br/>
      </w:r>
      <w:r>
        <w:rPr>
          <w:rFonts w:hint="eastAsia"/>
        </w:rPr>
        <w:t>　　第一节 氧化铝晶体企业多样化经营策略分析</w:t>
      </w:r>
      <w:r>
        <w:rPr>
          <w:rFonts w:hint="eastAsia"/>
        </w:rPr>
        <w:br/>
      </w:r>
      <w:r>
        <w:rPr>
          <w:rFonts w:hint="eastAsia"/>
        </w:rPr>
        <w:t>　　第二节 大型氧化铝晶体企业集团未来发展策略分析</w:t>
      </w:r>
      <w:r>
        <w:rPr>
          <w:rFonts w:hint="eastAsia"/>
        </w:rPr>
        <w:br/>
      </w:r>
      <w:r>
        <w:rPr>
          <w:rFonts w:hint="eastAsia"/>
        </w:rPr>
        <w:t>　　第三节 对中小氧化铝晶体企业生产经营的建议</w:t>
      </w:r>
      <w:r>
        <w:rPr>
          <w:rFonts w:hint="eastAsia"/>
        </w:rPr>
        <w:br/>
      </w:r>
      <w:r>
        <w:rPr>
          <w:rFonts w:hint="eastAsia"/>
        </w:rPr>
        <w:br/>
      </w:r>
      <w:r>
        <w:rPr>
          <w:rFonts w:hint="eastAsia"/>
        </w:rPr>
        <w:t>第十一章 中国氧化铝晶体产业市场竞争策略建议</w:t>
      </w:r>
      <w:r>
        <w:rPr>
          <w:rFonts w:hint="eastAsia"/>
        </w:rPr>
        <w:br/>
      </w:r>
      <w:r>
        <w:rPr>
          <w:rFonts w:hint="eastAsia"/>
        </w:rPr>
        <w:t>　　第一节 氧化铝晶体行业发展战略研究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中国氧化铝晶体产业竞争战略建议</w:t>
      </w:r>
      <w:r>
        <w:rPr>
          <w:rFonts w:hint="eastAsia"/>
        </w:rPr>
        <w:br/>
      </w:r>
      <w:r>
        <w:rPr>
          <w:rFonts w:hint="eastAsia"/>
        </w:rPr>
        <w:t>　　　　一、氧化铝晶体竞争战略选择建议</w:t>
      </w:r>
      <w:r>
        <w:rPr>
          <w:rFonts w:hint="eastAsia"/>
        </w:rPr>
        <w:br/>
      </w:r>
      <w:r>
        <w:rPr>
          <w:rFonts w:hint="eastAsia"/>
        </w:rPr>
        <w:t>　　　　二、氧化铝晶体产业升级策略建议</w:t>
      </w:r>
      <w:r>
        <w:rPr>
          <w:rFonts w:hint="eastAsia"/>
        </w:rPr>
        <w:br/>
      </w:r>
      <w:r>
        <w:rPr>
          <w:rFonts w:hint="eastAsia"/>
        </w:rPr>
        <w:t>　　　　三、氧化铝晶体产业转移策略建议</w:t>
      </w:r>
      <w:r>
        <w:rPr>
          <w:rFonts w:hint="eastAsia"/>
        </w:rPr>
        <w:br/>
      </w:r>
      <w:r>
        <w:rPr>
          <w:rFonts w:hint="eastAsia"/>
        </w:rPr>
        <w:t>　　　　四、氧化铝晶体价值链定位建议</w:t>
      </w:r>
      <w:r>
        <w:rPr>
          <w:rFonts w:hint="eastAsia"/>
        </w:rPr>
        <w:br/>
      </w:r>
      <w:r>
        <w:rPr>
          <w:rFonts w:hint="eastAsia"/>
        </w:rPr>
        <w:br/>
      </w:r>
      <w:r>
        <w:rPr>
          <w:rFonts w:hint="eastAsia"/>
        </w:rPr>
        <w:t>第十二章 中国氧化铝晶体行业未来发展预测及投资前景分析</w:t>
      </w:r>
      <w:r>
        <w:rPr>
          <w:rFonts w:hint="eastAsia"/>
        </w:rPr>
        <w:br/>
      </w:r>
      <w:r>
        <w:rPr>
          <w:rFonts w:hint="eastAsia"/>
        </w:rPr>
        <w:t>　　第一节 未来氧化铝晶体行业发展趋势分析</w:t>
      </w:r>
      <w:r>
        <w:rPr>
          <w:rFonts w:hint="eastAsia"/>
        </w:rPr>
        <w:br/>
      </w:r>
      <w:r>
        <w:rPr>
          <w:rFonts w:hint="eastAsia"/>
        </w:rPr>
        <w:t>　　　　一、未来氧化铝晶体行业发展分析</w:t>
      </w:r>
      <w:r>
        <w:rPr>
          <w:rFonts w:hint="eastAsia"/>
        </w:rPr>
        <w:br/>
      </w:r>
      <w:r>
        <w:rPr>
          <w:rFonts w:hint="eastAsia"/>
        </w:rPr>
        <w:t>　　　　二、未来氧化铝晶体行业技术开发方向</w:t>
      </w:r>
      <w:r>
        <w:rPr>
          <w:rFonts w:hint="eastAsia"/>
        </w:rPr>
        <w:br/>
      </w:r>
      <w:r>
        <w:rPr>
          <w:rFonts w:hint="eastAsia"/>
        </w:rPr>
        <w:t>　　第二节 2024-2030年氧化铝晶体行业运行状况预测</w:t>
      </w:r>
      <w:r>
        <w:rPr>
          <w:rFonts w:hint="eastAsia"/>
        </w:rPr>
        <w:br/>
      </w:r>
      <w:r>
        <w:rPr>
          <w:rFonts w:hint="eastAsia"/>
        </w:rPr>
        <w:t>　　　　一、2024-2030年氧化铝晶体行业产量预测</w:t>
      </w:r>
      <w:r>
        <w:rPr>
          <w:rFonts w:hint="eastAsia"/>
        </w:rPr>
        <w:br/>
      </w:r>
      <w:r>
        <w:rPr>
          <w:rFonts w:hint="eastAsia"/>
        </w:rPr>
        <w:t>　　　　二、2024-2030年氧化铝晶体行业需求预测</w:t>
      </w:r>
      <w:r>
        <w:rPr>
          <w:rFonts w:hint="eastAsia"/>
        </w:rPr>
        <w:br/>
      </w:r>
      <w:r>
        <w:rPr>
          <w:rFonts w:hint="eastAsia"/>
        </w:rPr>
        <w:br/>
      </w:r>
      <w:r>
        <w:rPr>
          <w:rFonts w:hint="eastAsia"/>
        </w:rPr>
        <w:t>第十三章 业内专家对中国氧化铝晶体行业投资的建议及观点</w:t>
      </w:r>
      <w:r>
        <w:rPr>
          <w:rFonts w:hint="eastAsia"/>
        </w:rPr>
        <w:br/>
      </w:r>
      <w:r>
        <w:rPr>
          <w:rFonts w:hint="eastAsia"/>
        </w:rPr>
        <w:t>　　第一节 氧化铝晶体行业投资机遇</w:t>
      </w:r>
      <w:r>
        <w:rPr>
          <w:rFonts w:hint="eastAsia"/>
        </w:rPr>
        <w:br/>
      </w:r>
      <w:r>
        <w:rPr>
          <w:rFonts w:hint="eastAsia"/>
        </w:rPr>
        <w:t>　　　　一、中国强劲的经济增长率对氧化铝晶体行业的支撑</w:t>
      </w:r>
      <w:r>
        <w:rPr>
          <w:rFonts w:hint="eastAsia"/>
        </w:rPr>
        <w:br/>
      </w:r>
      <w:r>
        <w:rPr>
          <w:rFonts w:hint="eastAsia"/>
        </w:rPr>
        <w:t>　　　　二、氧化铝晶体企业在危机中的竞争优势</w:t>
      </w:r>
      <w:r>
        <w:rPr>
          <w:rFonts w:hint="eastAsia"/>
        </w:rPr>
        <w:br/>
      </w:r>
      <w:r>
        <w:rPr>
          <w:rFonts w:hint="eastAsia"/>
        </w:rPr>
        <w:t>　　　　三、战略联盟的实施</w:t>
      </w:r>
      <w:r>
        <w:rPr>
          <w:rFonts w:hint="eastAsia"/>
        </w:rPr>
        <w:br/>
      </w:r>
      <w:r>
        <w:rPr>
          <w:rFonts w:hint="eastAsia"/>
        </w:rPr>
        <w:t>　　第二节 氧化铝晶体行业投资风险</w:t>
      </w:r>
      <w:r>
        <w:rPr>
          <w:rFonts w:hint="eastAsia"/>
        </w:rPr>
        <w:br/>
      </w:r>
      <w:r>
        <w:rPr>
          <w:rFonts w:hint="eastAsia"/>
        </w:rPr>
        <w:t>　　第三节 氧化铝晶体行业应对策略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[中:智:林:]氧化铝晶体市场的重点客户战略实施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bd15e8d7c4b17" w:history="1">
        <w:r>
          <w:rPr>
            <w:rStyle w:val="Hyperlink"/>
          </w:rPr>
          <w:t>2024-2030年中国氧化铝晶体行业现状分析与发展趋势研究报告</w:t>
        </w:r>
      </w:hyperlink>
      <w:r>
        <w:rPr>
          <w:color w:val="C00000"/>
        </w:rPr>
        <w:t>》，报告编号：</w:t>
      </w:r>
      <w:r>
        <w:rPr>
          <w:rFonts w:hint="eastAsia"/>
          <w:color w:val="C00000"/>
        </w:rPr>
        <w:t>1980277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bd15e8d7c4b17" w:history="1">
        <w:r>
          <w:rPr>
            <w:rStyle w:val="Hyperlink"/>
          </w:rPr>
          <w:t>https://www.20087.com/7/27/YangHuaLvJingTiShiChangXianZhuan.html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热点：α氧化铝、氧化铝晶体结构、α氧化铝和γ氧化铝、氧化铝晶体结构图、氧化铝粉价格最新多少钱一吨、氧化铝晶体去哪找、氧化铝的用途、氧化铝晶体结构示意图、钼酸铵多少钱一吨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53e73e0094c80" w:history="1">
      <w:r>
        <w:rPr>
          <w:rStyle w:val="Hyperlink"/>
        </w:rPr>
        <w:t>2024-2030年中国氧化铝晶体行业现状分析与发展趋势研究报告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angHuaLvJingTiShiChangXianZhuan.html" TargetMode="External" Id="R906bd15e8d7c4b17" /></Relationships>
</file>

<file path=word/_rels/header2.xml.rels>&#65279;<?xml version="1.0" encoding="utf-8"?><Relationships xmlns="http://schemas.openxmlformats.org/package/2006/relationships"><Relationship Type="http://schemas.openxmlformats.org/officeDocument/2006/relationships/hyperlink" Target="https://www.20087.com/7/27/YangHuaLvJingTiShiChangXianZhuan.html" TargetMode="External" Id="Rfa153e73e009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2024-05-26T00:45:00Z</dcterms:created>
  <dcterms:modified xsi:type="dcterms:W3CDTF">2024-05-26T01:45:00Z</dcterms:modified>
  <dc:subject>2024-2030年中国氧化铝晶体行业现状分析与发展趋势研究报告</dc:subject>
  <dc:title>2024-2030年中国氧化铝晶体行业现状分析与发展趋势研究报告</dc:title>
  <cp:keywords>2024-2030年中国氧化铝晶体行业现状分析与发展趋势研究报告</cp:keywords>
  <dc:description>2024-2030年中国氧化铝晶体行业现状分析与发展趋势研究报告</dc:description>
</cp:coreProperties>
</file>